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C9" w:rsidRDefault="00874FC9" w:rsidP="00874FC9">
      <w:pPr>
        <w:pStyle w:val="2"/>
        <w:tabs>
          <w:tab w:val="left" w:pos="0"/>
          <w:tab w:val="left" w:pos="142"/>
          <w:tab w:val="left" w:pos="1134"/>
          <w:tab w:val="left" w:pos="2055"/>
        </w:tabs>
        <w:ind w:left="0" w:right="3" w:firstLine="0"/>
        <w:jc w:val="center"/>
        <w:rPr>
          <w:b/>
          <w:sz w:val="28"/>
          <w:szCs w:val="28"/>
        </w:rPr>
      </w:pPr>
      <w:r w:rsidRPr="00D021BB">
        <w:rPr>
          <w:b/>
          <w:sz w:val="28"/>
          <w:szCs w:val="28"/>
        </w:rPr>
        <w:t>УЧЕБНО-МЕТОДИЧЕСКОЕ ОБЕСПЕЧЕНИЕ ДИСЦИПЛИНЫ</w:t>
      </w:r>
    </w:p>
    <w:p w:rsidR="00874FC9" w:rsidRPr="00D021BB" w:rsidRDefault="00874FC9" w:rsidP="00874FC9">
      <w:pPr>
        <w:pStyle w:val="2"/>
        <w:tabs>
          <w:tab w:val="left" w:pos="0"/>
          <w:tab w:val="left" w:pos="142"/>
          <w:tab w:val="left" w:pos="1134"/>
          <w:tab w:val="left" w:pos="2055"/>
        </w:tabs>
        <w:ind w:left="0" w:right="3"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«ПРЕДПРИНИМАТЕЛЬСТВО В АПК: ТЕХНОЛОГИЯ И СТРАТЕГИЯ»</w:t>
      </w:r>
    </w:p>
    <w:p w:rsidR="00874FC9" w:rsidRPr="00E25EF0" w:rsidRDefault="00874FC9" w:rsidP="00874FC9">
      <w:pPr>
        <w:jc w:val="center"/>
        <w:rPr>
          <w:b/>
          <w:sz w:val="28"/>
          <w:szCs w:val="28"/>
        </w:rPr>
      </w:pPr>
      <w:r w:rsidRPr="00E25EF0">
        <w:rPr>
          <w:b/>
          <w:sz w:val="28"/>
          <w:szCs w:val="28"/>
        </w:rPr>
        <w:t>РЕКОМЕНДУЕМАЯ ЛИТЕРАТУРА</w:t>
      </w:r>
    </w:p>
    <w:p w:rsidR="00874FC9" w:rsidRDefault="00874FC9" w:rsidP="00874FC9">
      <w:pPr>
        <w:jc w:val="center"/>
        <w:rPr>
          <w:b/>
          <w:sz w:val="28"/>
          <w:szCs w:val="28"/>
        </w:rPr>
      </w:pPr>
      <w:r w:rsidRPr="00E25EF0">
        <w:rPr>
          <w:b/>
          <w:sz w:val="28"/>
          <w:szCs w:val="28"/>
        </w:rPr>
        <w:t>Основная</w:t>
      </w:r>
      <w:r>
        <w:rPr>
          <w:b/>
          <w:sz w:val="28"/>
          <w:szCs w:val="28"/>
        </w:rPr>
        <w:t xml:space="preserve"> литература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5954"/>
        <w:gridCol w:w="1559"/>
        <w:gridCol w:w="1807"/>
      </w:tblGrid>
      <w:tr w:rsidR="00874FC9" w:rsidRPr="005773E6" w:rsidTr="0021562A">
        <w:tc>
          <w:tcPr>
            <w:tcW w:w="817" w:type="dxa"/>
            <w:vAlign w:val="center"/>
          </w:tcPr>
          <w:p w:rsidR="00874FC9" w:rsidRPr="005773E6" w:rsidRDefault="00874FC9" w:rsidP="00CF0E06">
            <w:pPr>
              <w:jc w:val="center"/>
            </w:pPr>
            <w:r w:rsidRPr="005773E6">
              <w:t xml:space="preserve">№ </w:t>
            </w:r>
          </w:p>
        </w:tc>
        <w:tc>
          <w:tcPr>
            <w:tcW w:w="5954" w:type="dxa"/>
            <w:vAlign w:val="center"/>
          </w:tcPr>
          <w:p w:rsidR="00874FC9" w:rsidRPr="005773E6" w:rsidRDefault="00874FC9" w:rsidP="00CF0E06">
            <w:pPr>
              <w:jc w:val="center"/>
            </w:pPr>
            <w:r w:rsidRPr="005773E6">
              <w:t>Наименование основной литературы</w:t>
            </w:r>
          </w:p>
        </w:tc>
        <w:tc>
          <w:tcPr>
            <w:tcW w:w="1559" w:type="dxa"/>
            <w:vAlign w:val="center"/>
          </w:tcPr>
          <w:p w:rsidR="00874FC9" w:rsidRPr="005773E6" w:rsidRDefault="00874FC9" w:rsidP="00CF0E06">
            <w:pPr>
              <w:jc w:val="center"/>
            </w:pPr>
            <w:r w:rsidRPr="005773E6">
              <w:t xml:space="preserve">Кол-во экземпляров в библиотеке </w:t>
            </w:r>
            <w:proofErr w:type="spellStart"/>
            <w:r w:rsidRPr="005773E6">
              <w:t>ДОНАГРА</w:t>
            </w:r>
            <w:proofErr w:type="spellEnd"/>
          </w:p>
        </w:tc>
        <w:tc>
          <w:tcPr>
            <w:tcW w:w="1807" w:type="dxa"/>
            <w:vAlign w:val="center"/>
          </w:tcPr>
          <w:p w:rsidR="00874FC9" w:rsidRPr="005773E6" w:rsidRDefault="00874FC9" w:rsidP="00CF0E06">
            <w:pPr>
              <w:jc w:val="center"/>
            </w:pPr>
            <w:r w:rsidRPr="005773E6">
              <w:t>Наличие электронной версии на учебно-методическом портале</w:t>
            </w:r>
          </w:p>
        </w:tc>
      </w:tr>
      <w:tr w:rsidR="0021562A" w:rsidRPr="005773E6" w:rsidTr="0021562A">
        <w:tc>
          <w:tcPr>
            <w:tcW w:w="817" w:type="dxa"/>
            <w:vAlign w:val="center"/>
          </w:tcPr>
          <w:p w:rsidR="0021562A" w:rsidRPr="005773E6" w:rsidRDefault="0021562A" w:rsidP="00CF0E06">
            <w:pPr>
              <w:jc w:val="center"/>
            </w:pPr>
            <w:proofErr w:type="spellStart"/>
            <w:r>
              <w:t>О.</w:t>
            </w:r>
            <w:r w:rsidRPr="005773E6">
              <w:t>1</w:t>
            </w:r>
            <w:proofErr w:type="spellEnd"/>
            <w:r w:rsidRPr="005773E6">
              <w:t>.</w:t>
            </w:r>
          </w:p>
        </w:tc>
        <w:tc>
          <w:tcPr>
            <w:tcW w:w="5954" w:type="dxa"/>
            <w:vAlign w:val="center"/>
          </w:tcPr>
          <w:p w:rsidR="0021562A" w:rsidRPr="00FE713C" w:rsidRDefault="0021562A" w:rsidP="004777AC">
            <w:pPr>
              <w:tabs>
                <w:tab w:val="left" w:pos="540"/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 w:rsidRPr="008E3609">
              <w:t>Зеленовский</w:t>
            </w:r>
            <w:proofErr w:type="spellEnd"/>
            <w:r w:rsidRPr="008E3609">
              <w:t>, А. А. Экономика предприятий и отраслей АПК. Практикум : учеб</w:t>
            </w:r>
            <w:proofErr w:type="gramStart"/>
            <w:r w:rsidRPr="008E3609">
              <w:t>.</w:t>
            </w:r>
            <w:proofErr w:type="gramEnd"/>
            <w:r w:rsidRPr="008E3609">
              <w:t xml:space="preserve"> </w:t>
            </w:r>
            <w:proofErr w:type="gramStart"/>
            <w:r w:rsidRPr="008E3609">
              <w:t>п</w:t>
            </w:r>
            <w:proofErr w:type="gramEnd"/>
            <w:r w:rsidRPr="008E3609">
              <w:t xml:space="preserve">особие </w:t>
            </w:r>
            <w:r w:rsidRPr="008E3609">
              <w:sym w:font="Symbol" w:char="F05B"/>
            </w:r>
            <w:r w:rsidRPr="008E3609">
              <w:t>Электронный ресурс</w:t>
            </w:r>
            <w:r w:rsidRPr="008E3609">
              <w:sym w:font="Symbol" w:char="F05D"/>
            </w:r>
            <w:r>
              <w:t xml:space="preserve"> </w:t>
            </w:r>
            <w:r w:rsidRPr="008E3609">
              <w:t xml:space="preserve">/ А. А. </w:t>
            </w:r>
            <w:proofErr w:type="spellStart"/>
            <w:r w:rsidRPr="008E3609">
              <w:t>Зеленовский</w:t>
            </w:r>
            <w:proofErr w:type="spellEnd"/>
            <w:r w:rsidRPr="008E3609">
              <w:t xml:space="preserve">, А. В. Королев, В. М. Синельников. – Минск: Изд-во </w:t>
            </w:r>
            <w:proofErr w:type="spellStart"/>
            <w:r w:rsidRPr="008E3609">
              <w:t>Гревцова</w:t>
            </w:r>
            <w:proofErr w:type="spellEnd"/>
            <w:r w:rsidRPr="008E3609">
              <w:t xml:space="preserve">, 2018. – 320 с.: ил. – Режим доступа:  </w:t>
            </w:r>
            <w:r w:rsidRPr="00F17169">
              <w:t>https://cloud.mail.ru/public/77iv/ZGiVPooQ8</w:t>
            </w:r>
            <w:r w:rsidRPr="00511F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21562A" w:rsidRPr="005773E6" w:rsidRDefault="0021562A" w:rsidP="00CF0E06">
            <w:pPr>
              <w:jc w:val="center"/>
            </w:pPr>
          </w:p>
        </w:tc>
        <w:tc>
          <w:tcPr>
            <w:tcW w:w="1807" w:type="dxa"/>
            <w:vAlign w:val="center"/>
          </w:tcPr>
          <w:p w:rsidR="0021562A" w:rsidRPr="005773E6" w:rsidRDefault="0021562A" w:rsidP="00CF0E06">
            <w:pPr>
              <w:jc w:val="center"/>
            </w:pPr>
            <w:r>
              <w:t>+</w:t>
            </w:r>
          </w:p>
        </w:tc>
      </w:tr>
      <w:tr w:rsidR="0021562A" w:rsidRPr="005773E6" w:rsidTr="0021562A">
        <w:tc>
          <w:tcPr>
            <w:tcW w:w="817" w:type="dxa"/>
            <w:vAlign w:val="center"/>
          </w:tcPr>
          <w:p w:rsidR="0021562A" w:rsidRPr="005773E6" w:rsidRDefault="0021562A" w:rsidP="00CF0E06">
            <w:pPr>
              <w:jc w:val="center"/>
            </w:pPr>
            <w:proofErr w:type="spellStart"/>
            <w:r>
              <w:t>О.</w:t>
            </w:r>
            <w:r w:rsidRPr="005773E6">
              <w:t>2</w:t>
            </w:r>
            <w:proofErr w:type="spellEnd"/>
            <w:r w:rsidRPr="005773E6">
              <w:t>.</w:t>
            </w:r>
          </w:p>
        </w:tc>
        <w:tc>
          <w:tcPr>
            <w:tcW w:w="5954" w:type="dxa"/>
            <w:vAlign w:val="center"/>
          </w:tcPr>
          <w:p w:rsidR="0021562A" w:rsidRPr="00FE713C" w:rsidRDefault="0021562A" w:rsidP="004777AC">
            <w:pPr>
              <w:tabs>
                <w:tab w:val="left" w:pos="540"/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8E3609">
              <w:t xml:space="preserve">Экономика организаций и отраслей агропромышленного комплекса. В 2 кн. Кн. 1 </w:t>
            </w:r>
            <w:r w:rsidRPr="008E3609">
              <w:sym w:font="Symbol" w:char="F05B"/>
            </w:r>
            <w:r w:rsidRPr="008E3609">
              <w:t>Электронный ресурс</w:t>
            </w:r>
            <w:r w:rsidRPr="008E3609">
              <w:sym w:font="Symbol" w:char="F05D"/>
            </w:r>
            <w:r>
              <w:t xml:space="preserve"> </w:t>
            </w:r>
            <w:r w:rsidRPr="008E3609">
              <w:t>/ В. Г. Гусаков [и др.]; под общ</w:t>
            </w:r>
            <w:proofErr w:type="gramStart"/>
            <w:r w:rsidRPr="008E3609">
              <w:t>.</w:t>
            </w:r>
            <w:proofErr w:type="gramEnd"/>
            <w:r w:rsidRPr="008E3609">
              <w:t xml:space="preserve"> </w:t>
            </w:r>
            <w:proofErr w:type="gramStart"/>
            <w:r w:rsidRPr="008E3609">
              <w:t>р</w:t>
            </w:r>
            <w:proofErr w:type="gramEnd"/>
            <w:r w:rsidRPr="008E3609">
              <w:t xml:space="preserve">ед. акад. В. Г. </w:t>
            </w:r>
            <w:proofErr w:type="spellStart"/>
            <w:r w:rsidRPr="008E3609">
              <w:t>Гусакова</w:t>
            </w:r>
            <w:proofErr w:type="spellEnd"/>
            <w:r w:rsidRPr="008E3609">
              <w:t xml:space="preserve">. – Минск: </w:t>
            </w:r>
            <w:r>
              <w:t>Белорус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н</w:t>
            </w:r>
            <w:proofErr w:type="gramEnd"/>
            <w:r>
              <w:t xml:space="preserve">аука, 2017. – 891 с. </w:t>
            </w:r>
            <w:r w:rsidRPr="008E3609">
              <w:t xml:space="preserve">– Режим доступа: </w:t>
            </w:r>
            <w:r w:rsidRPr="00F17169">
              <w:t>https://cloud.mail.ru/public/Ch58/oym3mYixk</w:t>
            </w:r>
          </w:p>
        </w:tc>
        <w:tc>
          <w:tcPr>
            <w:tcW w:w="1559" w:type="dxa"/>
            <w:vAlign w:val="center"/>
          </w:tcPr>
          <w:p w:rsidR="0021562A" w:rsidRPr="005773E6" w:rsidRDefault="0021562A" w:rsidP="00CF0E06">
            <w:pPr>
              <w:jc w:val="center"/>
            </w:pPr>
          </w:p>
        </w:tc>
        <w:tc>
          <w:tcPr>
            <w:tcW w:w="1807" w:type="dxa"/>
            <w:vAlign w:val="center"/>
          </w:tcPr>
          <w:p w:rsidR="0021562A" w:rsidRPr="005773E6" w:rsidRDefault="0021562A" w:rsidP="00CF0E06">
            <w:pPr>
              <w:jc w:val="center"/>
            </w:pPr>
            <w:r>
              <w:t>+</w:t>
            </w:r>
          </w:p>
        </w:tc>
      </w:tr>
      <w:tr w:rsidR="0021562A" w:rsidRPr="005773E6" w:rsidTr="0021562A">
        <w:tc>
          <w:tcPr>
            <w:tcW w:w="817" w:type="dxa"/>
            <w:vAlign w:val="center"/>
          </w:tcPr>
          <w:p w:rsidR="0021562A" w:rsidRPr="005773E6" w:rsidRDefault="0021562A" w:rsidP="00CF0E06">
            <w:pPr>
              <w:jc w:val="center"/>
            </w:pPr>
            <w:proofErr w:type="spellStart"/>
            <w:r>
              <w:t>О.</w:t>
            </w:r>
            <w:r w:rsidRPr="005773E6">
              <w:t>3</w:t>
            </w:r>
            <w:proofErr w:type="spellEnd"/>
            <w:r w:rsidRPr="005773E6">
              <w:t>.</w:t>
            </w:r>
          </w:p>
        </w:tc>
        <w:tc>
          <w:tcPr>
            <w:tcW w:w="5954" w:type="dxa"/>
            <w:vAlign w:val="center"/>
          </w:tcPr>
          <w:p w:rsidR="0021562A" w:rsidRPr="0053257C" w:rsidRDefault="0021562A" w:rsidP="004777AC">
            <w:pPr>
              <w:tabs>
                <w:tab w:val="left" w:pos="540"/>
                <w:tab w:val="left" w:pos="1134"/>
              </w:tabs>
              <w:jc w:val="both"/>
            </w:pPr>
            <w:proofErr w:type="spellStart"/>
            <w:r w:rsidRPr="007243CB">
              <w:t>Кундиус</w:t>
            </w:r>
            <w:proofErr w:type="spellEnd"/>
            <w:r w:rsidRPr="007243CB">
              <w:t xml:space="preserve"> В.А. Экономика АПК: учебное пособие / В.А. </w:t>
            </w:r>
            <w:proofErr w:type="spellStart"/>
            <w:r w:rsidRPr="007243CB">
              <w:t>Кундиус</w:t>
            </w:r>
            <w:proofErr w:type="spellEnd"/>
            <w:r w:rsidRPr="007243CB">
              <w:t xml:space="preserve">. – Барнаул: Изд-во </w:t>
            </w:r>
            <w:proofErr w:type="spellStart"/>
            <w:r w:rsidRPr="007243CB">
              <w:t>АГАУ</w:t>
            </w:r>
            <w:proofErr w:type="spellEnd"/>
            <w:r w:rsidRPr="007243CB">
              <w:t xml:space="preserve">, 2018. – 669 с. – </w:t>
            </w:r>
            <w:r w:rsidRPr="007243CB">
              <w:sym w:font="Symbol" w:char="F05B"/>
            </w:r>
            <w:r w:rsidRPr="007243CB">
              <w:t>Электронный ресурс</w:t>
            </w:r>
            <w:r w:rsidRPr="007243CB">
              <w:sym w:font="Symbol" w:char="F05D"/>
            </w:r>
            <w:r w:rsidRPr="007243CB">
              <w:t xml:space="preserve">. – Режим доступа: </w:t>
            </w:r>
            <w:r w:rsidRPr="00F17169">
              <w:t>https://cloud.mail.ru/public/E2wt/xBECaGE9W</w:t>
            </w:r>
          </w:p>
        </w:tc>
        <w:tc>
          <w:tcPr>
            <w:tcW w:w="1559" w:type="dxa"/>
            <w:vAlign w:val="center"/>
          </w:tcPr>
          <w:p w:rsidR="0021562A" w:rsidRPr="005773E6" w:rsidRDefault="0021562A" w:rsidP="00CF0E06">
            <w:pPr>
              <w:jc w:val="center"/>
            </w:pPr>
          </w:p>
        </w:tc>
        <w:tc>
          <w:tcPr>
            <w:tcW w:w="1807" w:type="dxa"/>
            <w:vAlign w:val="center"/>
          </w:tcPr>
          <w:p w:rsidR="0021562A" w:rsidRPr="005773E6" w:rsidRDefault="0021562A" w:rsidP="00CF0E06">
            <w:pPr>
              <w:jc w:val="center"/>
            </w:pPr>
            <w:r>
              <w:t>+</w:t>
            </w:r>
          </w:p>
        </w:tc>
      </w:tr>
      <w:tr w:rsidR="0021562A" w:rsidRPr="005773E6" w:rsidTr="0021562A">
        <w:tc>
          <w:tcPr>
            <w:tcW w:w="817" w:type="dxa"/>
            <w:vAlign w:val="center"/>
          </w:tcPr>
          <w:p w:rsidR="0021562A" w:rsidRPr="005773E6" w:rsidRDefault="0021562A" w:rsidP="00CF0E06">
            <w:pPr>
              <w:jc w:val="center"/>
            </w:pPr>
            <w:proofErr w:type="spellStart"/>
            <w:r>
              <w:t>О.</w:t>
            </w:r>
            <w:r w:rsidRPr="005773E6">
              <w:t>4</w:t>
            </w:r>
            <w:proofErr w:type="spellEnd"/>
            <w:r w:rsidRPr="005773E6">
              <w:t>.</w:t>
            </w:r>
          </w:p>
        </w:tc>
        <w:tc>
          <w:tcPr>
            <w:tcW w:w="5954" w:type="dxa"/>
            <w:vAlign w:val="center"/>
          </w:tcPr>
          <w:p w:rsidR="0021562A" w:rsidRPr="0053257C" w:rsidRDefault="0021562A" w:rsidP="004777AC">
            <w:pPr>
              <w:tabs>
                <w:tab w:val="left" w:pos="540"/>
                <w:tab w:val="left" w:pos="1134"/>
              </w:tabs>
              <w:jc w:val="both"/>
            </w:pPr>
            <w:proofErr w:type="spellStart"/>
            <w:r>
              <w:t>Ружанская</w:t>
            </w:r>
            <w:proofErr w:type="spellEnd"/>
            <w:r>
              <w:t xml:space="preserve">, Л. С. Стратегический менеджмент: учебное пособие </w:t>
            </w:r>
            <w:r w:rsidRPr="0053257C">
              <w:sym w:font="Symbol" w:char="F05B"/>
            </w:r>
            <w:r w:rsidRPr="0053257C">
              <w:t>Электронный ресурс</w:t>
            </w:r>
            <w:r w:rsidRPr="0053257C">
              <w:sym w:font="Symbol" w:char="F05D"/>
            </w:r>
            <w:r>
              <w:t xml:space="preserve"> / Л. С. </w:t>
            </w:r>
            <w:proofErr w:type="spellStart"/>
            <w:r>
              <w:t>Ружанская</w:t>
            </w:r>
            <w:proofErr w:type="spellEnd"/>
            <w:r>
              <w:t xml:space="preserve">, Е. А. Якимова, Д. А. </w:t>
            </w:r>
            <w:proofErr w:type="spellStart"/>
            <w:r>
              <w:t>Зубакина</w:t>
            </w:r>
            <w:proofErr w:type="spellEnd"/>
            <w:r>
              <w:t xml:space="preserve"> ; [под общ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 xml:space="preserve">ед. д-ра </w:t>
            </w:r>
            <w:proofErr w:type="spellStart"/>
            <w:r>
              <w:t>экон</w:t>
            </w:r>
            <w:proofErr w:type="spellEnd"/>
            <w:r>
              <w:t xml:space="preserve">. наук Л. С. </w:t>
            </w:r>
            <w:proofErr w:type="spellStart"/>
            <w:r>
              <w:t>Ружанской</w:t>
            </w:r>
            <w:proofErr w:type="spellEnd"/>
            <w:r>
              <w:t xml:space="preserve">] ; </w:t>
            </w:r>
            <w:proofErr w:type="spellStart"/>
            <w:r>
              <w:t>Мин-во</w:t>
            </w:r>
            <w:proofErr w:type="spellEnd"/>
            <w:r>
              <w:t xml:space="preserve"> науки и </w:t>
            </w:r>
            <w:proofErr w:type="spellStart"/>
            <w:r>
              <w:t>высш</w:t>
            </w:r>
            <w:proofErr w:type="spellEnd"/>
            <w:r>
              <w:t>. образования РФ. – Екатеринбург</w:t>
            </w:r>
            <w:proofErr w:type="gramStart"/>
            <w:r>
              <w:t xml:space="preserve"> :</w:t>
            </w:r>
            <w:proofErr w:type="gramEnd"/>
            <w:r>
              <w:t xml:space="preserve"> Изд-во Урал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>н-та, 2019. – 112 с.</w:t>
            </w:r>
            <w:r w:rsidRPr="0053257C">
              <w:t xml:space="preserve"> – Режим доступа:</w:t>
            </w:r>
            <w:r>
              <w:t xml:space="preserve"> </w:t>
            </w:r>
            <w:r w:rsidRPr="00F17169">
              <w:t>https://cloud.mail.ru/public/7CDL/VKyBbwCtj</w:t>
            </w:r>
          </w:p>
        </w:tc>
        <w:tc>
          <w:tcPr>
            <w:tcW w:w="1559" w:type="dxa"/>
            <w:vAlign w:val="center"/>
          </w:tcPr>
          <w:p w:rsidR="0021562A" w:rsidRPr="005773E6" w:rsidRDefault="0021562A" w:rsidP="00CF0E06">
            <w:pPr>
              <w:jc w:val="center"/>
            </w:pPr>
          </w:p>
        </w:tc>
        <w:tc>
          <w:tcPr>
            <w:tcW w:w="1807" w:type="dxa"/>
            <w:vAlign w:val="center"/>
          </w:tcPr>
          <w:p w:rsidR="0021562A" w:rsidRPr="005773E6" w:rsidRDefault="0021562A" w:rsidP="00CF0E06">
            <w:pPr>
              <w:jc w:val="center"/>
            </w:pPr>
            <w:r>
              <w:t>+</w:t>
            </w:r>
          </w:p>
        </w:tc>
      </w:tr>
      <w:tr w:rsidR="0021562A" w:rsidRPr="005773E6" w:rsidTr="0021562A">
        <w:tc>
          <w:tcPr>
            <w:tcW w:w="817" w:type="dxa"/>
            <w:vAlign w:val="center"/>
          </w:tcPr>
          <w:p w:rsidR="0021562A" w:rsidRPr="005773E6" w:rsidRDefault="0021562A" w:rsidP="00CF0E06">
            <w:pPr>
              <w:jc w:val="center"/>
            </w:pPr>
            <w:proofErr w:type="spellStart"/>
            <w:r>
              <w:t>О.</w:t>
            </w:r>
            <w:r w:rsidRPr="005773E6">
              <w:t>5</w:t>
            </w:r>
            <w:proofErr w:type="spellEnd"/>
            <w:r w:rsidRPr="005773E6">
              <w:t>.</w:t>
            </w:r>
          </w:p>
        </w:tc>
        <w:tc>
          <w:tcPr>
            <w:tcW w:w="5954" w:type="dxa"/>
            <w:vAlign w:val="center"/>
          </w:tcPr>
          <w:p w:rsidR="0021562A" w:rsidRPr="0053257C" w:rsidRDefault="0021562A" w:rsidP="004777AC">
            <w:pPr>
              <w:tabs>
                <w:tab w:val="left" w:pos="540"/>
                <w:tab w:val="left" w:pos="1134"/>
              </w:tabs>
              <w:jc w:val="both"/>
            </w:pPr>
            <w:r w:rsidRPr="0053257C">
              <w:t>Современный стратегический анализ</w:t>
            </w:r>
            <w:proofErr w:type="gramStart"/>
            <w:r w:rsidRPr="0053257C">
              <w:t xml:space="preserve"> :</w:t>
            </w:r>
            <w:proofErr w:type="gramEnd"/>
            <w:r w:rsidRPr="0053257C">
              <w:t xml:space="preserve"> учебное пособие </w:t>
            </w:r>
            <w:r w:rsidRPr="0053257C">
              <w:sym w:font="Symbol" w:char="F05B"/>
            </w:r>
            <w:r w:rsidRPr="0053257C">
              <w:t>Электронный ресурс</w:t>
            </w:r>
            <w:r w:rsidRPr="0053257C">
              <w:sym w:font="Symbol" w:char="F05D"/>
            </w:r>
            <w:r w:rsidRPr="0053257C">
              <w:t xml:space="preserve"> / Е.Ю. Кузнецова [и др.] ; под общей ред. проф., д-ра </w:t>
            </w:r>
            <w:proofErr w:type="spellStart"/>
            <w:r w:rsidRPr="0053257C">
              <w:t>экон</w:t>
            </w:r>
            <w:proofErr w:type="spellEnd"/>
            <w:r w:rsidRPr="0053257C">
              <w:t>. наук Е.Ю. Кузнецова.– Екатеринбург</w:t>
            </w:r>
            <w:proofErr w:type="gramStart"/>
            <w:r w:rsidRPr="0053257C">
              <w:t xml:space="preserve"> :</w:t>
            </w:r>
            <w:proofErr w:type="gramEnd"/>
            <w:r w:rsidRPr="0053257C">
              <w:t xml:space="preserve"> Изд-во Урал</w:t>
            </w:r>
            <w:proofErr w:type="gramStart"/>
            <w:r w:rsidRPr="0053257C">
              <w:t>.</w:t>
            </w:r>
            <w:proofErr w:type="gramEnd"/>
            <w:r w:rsidRPr="0053257C">
              <w:t xml:space="preserve"> </w:t>
            </w:r>
            <w:proofErr w:type="gramStart"/>
            <w:r w:rsidRPr="0053257C">
              <w:t>у</w:t>
            </w:r>
            <w:proofErr w:type="gramEnd"/>
            <w:r w:rsidRPr="0053257C">
              <w:t xml:space="preserve">н-та, 2016. – 131 с. – Режим доступа: </w:t>
            </w:r>
            <w:r w:rsidRPr="00F17169">
              <w:t>https://cloud.mail.ru/public/ewVx/gVFXA2VaR</w:t>
            </w:r>
          </w:p>
        </w:tc>
        <w:tc>
          <w:tcPr>
            <w:tcW w:w="1559" w:type="dxa"/>
            <w:vAlign w:val="center"/>
          </w:tcPr>
          <w:p w:rsidR="0021562A" w:rsidRPr="005773E6" w:rsidRDefault="0021562A" w:rsidP="00CF0E06">
            <w:pPr>
              <w:jc w:val="center"/>
            </w:pPr>
          </w:p>
        </w:tc>
        <w:tc>
          <w:tcPr>
            <w:tcW w:w="1807" w:type="dxa"/>
            <w:vAlign w:val="center"/>
          </w:tcPr>
          <w:p w:rsidR="0021562A" w:rsidRPr="005773E6" w:rsidRDefault="0021562A" w:rsidP="00CF0E06">
            <w:pPr>
              <w:jc w:val="center"/>
            </w:pPr>
            <w:r>
              <w:t>+</w:t>
            </w:r>
          </w:p>
        </w:tc>
      </w:tr>
      <w:tr w:rsidR="00874FC9" w:rsidRPr="005773E6" w:rsidTr="0021562A">
        <w:tc>
          <w:tcPr>
            <w:tcW w:w="6771" w:type="dxa"/>
            <w:gridSpan w:val="2"/>
            <w:vAlign w:val="center"/>
          </w:tcPr>
          <w:p w:rsidR="00874FC9" w:rsidRPr="00A36BAB" w:rsidRDefault="00874FC9" w:rsidP="00CF0E06">
            <w:pPr>
              <w:rPr>
                <w:rStyle w:val="a3"/>
                <w:bCs/>
                <w:i w:val="0"/>
                <w:iCs w:val="0"/>
                <w:shd w:val="clear" w:color="auto" w:fill="FFFFFF"/>
              </w:rPr>
            </w:pPr>
            <w:r w:rsidRPr="00A36BAB">
              <w:rPr>
                <w:rStyle w:val="a3"/>
                <w:bCs/>
                <w:shd w:val="clear" w:color="auto" w:fill="FFFFFF"/>
              </w:rPr>
              <w:t>Всего наименований: 5 шт.</w:t>
            </w:r>
          </w:p>
        </w:tc>
        <w:tc>
          <w:tcPr>
            <w:tcW w:w="1559" w:type="dxa"/>
            <w:vAlign w:val="center"/>
          </w:tcPr>
          <w:p w:rsidR="00874FC9" w:rsidRPr="005773E6" w:rsidRDefault="00874FC9" w:rsidP="00CF0E06">
            <w:pPr>
              <w:jc w:val="center"/>
            </w:pPr>
            <w:r w:rsidRPr="00593F5A">
              <w:t>0 печатных экземпляров</w:t>
            </w:r>
          </w:p>
        </w:tc>
        <w:tc>
          <w:tcPr>
            <w:tcW w:w="1807" w:type="dxa"/>
            <w:vAlign w:val="center"/>
          </w:tcPr>
          <w:p w:rsidR="00874FC9" w:rsidRPr="005773E6" w:rsidRDefault="00874FC9" w:rsidP="00CF0E06">
            <w:pPr>
              <w:jc w:val="center"/>
            </w:pPr>
            <w:r>
              <w:t>5 электронных ресурсов</w:t>
            </w:r>
          </w:p>
        </w:tc>
      </w:tr>
    </w:tbl>
    <w:p w:rsidR="00874FC9" w:rsidRDefault="00874FC9" w:rsidP="00874FC9">
      <w:pPr>
        <w:shd w:val="clear" w:color="auto" w:fill="FFFFFF"/>
        <w:ind w:left="360"/>
        <w:jc w:val="center"/>
        <w:rPr>
          <w:b/>
          <w:bCs/>
          <w:spacing w:val="-6"/>
          <w:sz w:val="28"/>
          <w:szCs w:val="28"/>
        </w:rPr>
      </w:pPr>
      <w:r w:rsidRPr="00CB3B4E">
        <w:rPr>
          <w:b/>
          <w:bCs/>
          <w:spacing w:val="-6"/>
          <w:sz w:val="28"/>
          <w:szCs w:val="28"/>
        </w:rPr>
        <w:t>Дополнительная</w:t>
      </w:r>
      <w:r>
        <w:rPr>
          <w:b/>
          <w:bCs/>
          <w:spacing w:val="-6"/>
          <w:sz w:val="28"/>
          <w:szCs w:val="28"/>
        </w:rPr>
        <w:t xml:space="preserve">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5954"/>
        <w:gridCol w:w="1559"/>
        <w:gridCol w:w="1807"/>
      </w:tblGrid>
      <w:tr w:rsidR="00874FC9" w:rsidRPr="00593F5A" w:rsidTr="00CF0E06">
        <w:tc>
          <w:tcPr>
            <w:tcW w:w="817" w:type="dxa"/>
            <w:vAlign w:val="center"/>
          </w:tcPr>
          <w:p w:rsidR="00874FC9" w:rsidRPr="00FA49AA" w:rsidRDefault="00874FC9" w:rsidP="00CF0E06">
            <w:pPr>
              <w:jc w:val="center"/>
            </w:pPr>
            <w:r w:rsidRPr="00FA49AA">
              <w:t xml:space="preserve">№ </w:t>
            </w:r>
          </w:p>
        </w:tc>
        <w:tc>
          <w:tcPr>
            <w:tcW w:w="5954" w:type="dxa"/>
            <w:vAlign w:val="center"/>
          </w:tcPr>
          <w:p w:rsidR="00874FC9" w:rsidRPr="00FA49AA" w:rsidRDefault="00874FC9" w:rsidP="00CF0E06">
            <w:pPr>
              <w:jc w:val="center"/>
            </w:pPr>
            <w:r w:rsidRPr="00FA49AA">
              <w:t>Наименование дополнительной литературы</w:t>
            </w:r>
          </w:p>
        </w:tc>
        <w:tc>
          <w:tcPr>
            <w:tcW w:w="1559" w:type="dxa"/>
            <w:vAlign w:val="center"/>
          </w:tcPr>
          <w:p w:rsidR="00874FC9" w:rsidRPr="00FA49AA" w:rsidRDefault="00874FC9" w:rsidP="00CF0E06">
            <w:pPr>
              <w:jc w:val="center"/>
            </w:pPr>
            <w:r w:rsidRPr="00FA49AA">
              <w:t xml:space="preserve">Кол-во экземпляров в библиотеке </w:t>
            </w:r>
            <w:proofErr w:type="spellStart"/>
            <w:r w:rsidRPr="00FA49AA">
              <w:t>ДОНАГРА</w:t>
            </w:r>
            <w:proofErr w:type="spellEnd"/>
          </w:p>
        </w:tc>
        <w:tc>
          <w:tcPr>
            <w:tcW w:w="1807" w:type="dxa"/>
            <w:vAlign w:val="center"/>
          </w:tcPr>
          <w:p w:rsidR="00874FC9" w:rsidRPr="00FA49AA" w:rsidRDefault="00874FC9" w:rsidP="00CF0E06">
            <w:pPr>
              <w:jc w:val="center"/>
            </w:pPr>
            <w:r w:rsidRPr="00FA49AA">
              <w:t>Наличие электронной версии на учебно-методическом портале</w:t>
            </w:r>
          </w:p>
        </w:tc>
      </w:tr>
      <w:tr w:rsidR="00874FC9" w:rsidRPr="00593F5A" w:rsidTr="00CF0E06">
        <w:tc>
          <w:tcPr>
            <w:tcW w:w="817" w:type="dxa"/>
            <w:vAlign w:val="center"/>
          </w:tcPr>
          <w:p w:rsidR="00874FC9" w:rsidRPr="00FA49AA" w:rsidRDefault="00874FC9" w:rsidP="00CF0E06">
            <w:pPr>
              <w:jc w:val="center"/>
            </w:pPr>
            <w:proofErr w:type="spellStart"/>
            <w:r w:rsidRPr="00FA49AA">
              <w:t>Д.1</w:t>
            </w:r>
            <w:proofErr w:type="spellEnd"/>
            <w:r w:rsidRPr="00FA49AA">
              <w:t>.</w:t>
            </w:r>
          </w:p>
        </w:tc>
        <w:tc>
          <w:tcPr>
            <w:tcW w:w="5954" w:type="dxa"/>
            <w:vAlign w:val="center"/>
          </w:tcPr>
          <w:p w:rsidR="00874FC9" w:rsidRPr="0053257C" w:rsidRDefault="00874FC9" w:rsidP="00271F8A">
            <w:pPr>
              <w:tabs>
                <w:tab w:val="left" w:pos="540"/>
                <w:tab w:val="left" w:pos="1134"/>
              </w:tabs>
              <w:jc w:val="both"/>
            </w:pPr>
            <w:proofErr w:type="spellStart"/>
            <w:r>
              <w:t>Асаул</w:t>
            </w:r>
            <w:proofErr w:type="spellEnd"/>
            <w:r>
              <w:t>, А.</w:t>
            </w:r>
            <w:r w:rsidRPr="000D5CC2">
              <w:t>Н</w:t>
            </w:r>
            <w:r w:rsidR="00271F8A">
              <w:t>.</w:t>
            </w:r>
            <w:r>
              <w:t xml:space="preserve"> Организация </w:t>
            </w:r>
            <w:r w:rsidRPr="000D5CC2">
              <w:t>предприниматель</w:t>
            </w:r>
            <w:r>
              <w:t xml:space="preserve">ской деятельности: учебник </w:t>
            </w:r>
            <w:r w:rsidRPr="0053257C">
              <w:sym w:font="Symbol" w:char="F05B"/>
            </w:r>
            <w:r w:rsidRPr="0053257C">
              <w:t>Электронный ресурс</w:t>
            </w:r>
            <w:r w:rsidRPr="0053257C">
              <w:sym w:font="Symbol" w:char="F05D"/>
            </w:r>
            <w:r>
              <w:t xml:space="preserve"> / А.</w:t>
            </w:r>
            <w:r w:rsidRPr="000D5CC2">
              <w:t xml:space="preserve">Н. </w:t>
            </w:r>
            <w:proofErr w:type="spellStart"/>
            <w:r w:rsidRPr="000D5CC2">
              <w:t>Асаул</w:t>
            </w:r>
            <w:proofErr w:type="spellEnd"/>
            <w:r w:rsidRPr="000D5CC2">
              <w:t>. – СПб</w:t>
            </w:r>
            <w:proofErr w:type="gramStart"/>
            <w:r w:rsidRPr="000D5CC2">
              <w:t xml:space="preserve">.: </w:t>
            </w:r>
            <w:proofErr w:type="spellStart"/>
            <w:proofErr w:type="gramEnd"/>
            <w:r w:rsidRPr="000D5CC2">
              <w:t>АНО</w:t>
            </w:r>
            <w:proofErr w:type="spellEnd"/>
            <w:r w:rsidRPr="000D5CC2">
              <w:br/>
            </w:r>
            <w:proofErr w:type="spellStart"/>
            <w:r w:rsidRPr="000D5CC2">
              <w:t>ИПЭВ</w:t>
            </w:r>
            <w:proofErr w:type="spellEnd"/>
            <w:r w:rsidRPr="000D5CC2">
              <w:t>, 2009.</w:t>
            </w:r>
            <w:r>
              <w:t xml:space="preserve"> –</w:t>
            </w:r>
            <w:r w:rsidRPr="000D5CC2">
              <w:t xml:space="preserve"> </w:t>
            </w:r>
            <w:proofErr w:type="spellStart"/>
            <w:r w:rsidRPr="000D5CC2">
              <w:t>336с</w:t>
            </w:r>
            <w:proofErr w:type="spellEnd"/>
            <w:r w:rsidRPr="000D5CC2">
              <w:t>.</w:t>
            </w:r>
            <w:r>
              <w:t xml:space="preserve"> – </w:t>
            </w:r>
            <w:r w:rsidRPr="0053257C">
              <w:t>Режим доступа:</w:t>
            </w:r>
            <w:r>
              <w:t xml:space="preserve">  </w:t>
            </w:r>
            <w:r w:rsidRPr="0083366B">
              <w:t>https://cloud.mail.ru/public/54rZ/3s7fh6Tu4</w:t>
            </w:r>
          </w:p>
        </w:tc>
        <w:tc>
          <w:tcPr>
            <w:tcW w:w="1559" w:type="dxa"/>
            <w:vAlign w:val="center"/>
          </w:tcPr>
          <w:p w:rsidR="00874FC9" w:rsidRPr="00FA49AA" w:rsidRDefault="00874FC9" w:rsidP="00CF0E06">
            <w:pPr>
              <w:jc w:val="center"/>
            </w:pPr>
          </w:p>
        </w:tc>
        <w:tc>
          <w:tcPr>
            <w:tcW w:w="1807" w:type="dxa"/>
            <w:vAlign w:val="center"/>
          </w:tcPr>
          <w:p w:rsidR="00874FC9" w:rsidRPr="00FA49AA" w:rsidRDefault="00874FC9" w:rsidP="00CF0E06">
            <w:pPr>
              <w:jc w:val="center"/>
            </w:pPr>
            <w:r w:rsidRPr="00FA49AA">
              <w:t>+</w:t>
            </w:r>
          </w:p>
        </w:tc>
      </w:tr>
      <w:tr w:rsidR="00874FC9" w:rsidRPr="00593F5A" w:rsidTr="00CF0E06">
        <w:tc>
          <w:tcPr>
            <w:tcW w:w="817" w:type="dxa"/>
            <w:vAlign w:val="center"/>
          </w:tcPr>
          <w:p w:rsidR="00874FC9" w:rsidRPr="00FA49AA" w:rsidRDefault="00874FC9" w:rsidP="00CF0E06">
            <w:pPr>
              <w:jc w:val="center"/>
            </w:pPr>
            <w:proofErr w:type="spellStart"/>
            <w:r w:rsidRPr="00FA49AA">
              <w:lastRenderedPageBreak/>
              <w:t>Д,2</w:t>
            </w:r>
            <w:proofErr w:type="spellEnd"/>
            <w:r w:rsidRPr="00FA49AA">
              <w:t>.</w:t>
            </w:r>
          </w:p>
        </w:tc>
        <w:tc>
          <w:tcPr>
            <w:tcW w:w="5954" w:type="dxa"/>
            <w:vAlign w:val="center"/>
          </w:tcPr>
          <w:p w:rsidR="00874FC9" w:rsidRPr="0053257C" w:rsidRDefault="00874FC9" w:rsidP="00CF0E06">
            <w:pPr>
              <w:tabs>
                <w:tab w:val="left" w:pos="540"/>
                <w:tab w:val="left" w:pos="1134"/>
              </w:tabs>
              <w:jc w:val="both"/>
            </w:pPr>
            <w:r>
              <w:t xml:space="preserve">Давлетов, И.И. Стратегический менеджмент: учебное пособие </w:t>
            </w:r>
            <w:r w:rsidRPr="0053257C">
              <w:sym w:font="Symbol" w:char="F05B"/>
            </w:r>
            <w:r w:rsidRPr="0053257C">
              <w:t>Электронный ресурс</w:t>
            </w:r>
            <w:r w:rsidRPr="0053257C">
              <w:sym w:font="Symbol" w:char="F05D"/>
            </w:r>
            <w:r>
              <w:t xml:space="preserve"> / И.И. Давлетов, Т.М. </w:t>
            </w:r>
            <w:proofErr w:type="spellStart"/>
            <w:r>
              <w:t>Свечникова</w:t>
            </w:r>
            <w:proofErr w:type="spellEnd"/>
            <w:r>
              <w:t xml:space="preserve">, В.П. </w:t>
            </w:r>
            <w:proofErr w:type="spellStart"/>
            <w:r>
              <w:t>Черданцев</w:t>
            </w:r>
            <w:proofErr w:type="spellEnd"/>
            <w:r>
              <w:t xml:space="preserve">, С.А. </w:t>
            </w:r>
            <w:proofErr w:type="spellStart"/>
            <w:r>
              <w:t>Черникова</w:t>
            </w:r>
            <w:proofErr w:type="spellEnd"/>
            <w:r>
              <w:t xml:space="preserve">. -. - </w:t>
            </w:r>
            <w:proofErr w:type="spellStart"/>
            <w:r>
              <w:t>М-во</w:t>
            </w:r>
            <w:proofErr w:type="spellEnd"/>
            <w:r>
              <w:t xml:space="preserve"> с.- х. РФ, </w:t>
            </w:r>
            <w:proofErr w:type="spellStart"/>
            <w:r>
              <w:t>ФГБОУ</w:t>
            </w:r>
            <w:proofErr w:type="spellEnd"/>
            <w:r>
              <w:t xml:space="preserve"> </w:t>
            </w:r>
            <w:proofErr w:type="gramStart"/>
            <w:r>
              <w:t>ВО</w:t>
            </w:r>
            <w:proofErr w:type="gramEnd"/>
            <w:r>
              <w:t xml:space="preserve"> Пермская </w:t>
            </w:r>
            <w:proofErr w:type="spellStart"/>
            <w:r>
              <w:t>ГСХА</w:t>
            </w:r>
            <w:proofErr w:type="spellEnd"/>
            <w:r>
              <w:t xml:space="preserve">. – Пермь: Изд-во </w:t>
            </w:r>
            <w:proofErr w:type="spellStart"/>
            <w:r>
              <w:t>ФГБОУ</w:t>
            </w:r>
            <w:proofErr w:type="spellEnd"/>
            <w:r>
              <w:t xml:space="preserve"> </w:t>
            </w:r>
            <w:proofErr w:type="gramStart"/>
            <w:r>
              <w:t>ВО</w:t>
            </w:r>
            <w:proofErr w:type="gramEnd"/>
            <w:r>
              <w:t xml:space="preserve"> Пермская </w:t>
            </w:r>
            <w:proofErr w:type="spellStart"/>
            <w:r>
              <w:t>ГСХА</w:t>
            </w:r>
            <w:proofErr w:type="spellEnd"/>
            <w:r>
              <w:t xml:space="preserve">, 2015. – 96 с. </w:t>
            </w:r>
            <w:r w:rsidRPr="0053257C">
              <w:t>– Режим доступа:</w:t>
            </w:r>
            <w:r>
              <w:t xml:space="preserve"> </w:t>
            </w:r>
            <w:r w:rsidRPr="00B07584">
              <w:t>https://cloud.mail.ru/public/2D4q/3KWV3q9Kg</w:t>
            </w:r>
          </w:p>
        </w:tc>
        <w:tc>
          <w:tcPr>
            <w:tcW w:w="1559" w:type="dxa"/>
            <w:vAlign w:val="center"/>
          </w:tcPr>
          <w:p w:rsidR="00874FC9" w:rsidRPr="00FA49AA" w:rsidRDefault="00874FC9" w:rsidP="00CF0E06">
            <w:pPr>
              <w:jc w:val="center"/>
            </w:pPr>
          </w:p>
        </w:tc>
        <w:tc>
          <w:tcPr>
            <w:tcW w:w="1807" w:type="dxa"/>
            <w:vAlign w:val="center"/>
          </w:tcPr>
          <w:p w:rsidR="00874FC9" w:rsidRPr="00FA49AA" w:rsidRDefault="00874FC9" w:rsidP="00CF0E06">
            <w:pPr>
              <w:jc w:val="center"/>
            </w:pPr>
          </w:p>
        </w:tc>
      </w:tr>
      <w:tr w:rsidR="00874FC9" w:rsidRPr="00593F5A" w:rsidTr="00CF0E06">
        <w:tc>
          <w:tcPr>
            <w:tcW w:w="817" w:type="dxa"/>
            <w:vAlign w:val="center"/>
          </w:tcPr>
          <w:p w:rsidR="00874FC9" w:rsidRPr="00FA49AA" w:rsidRDefault="00874FC9" w:rsidP="00CF0E06">
            <w:pPr>
              <w:jc w:val="center"/>
            </w:pPr>
            <w:proofErr w:type="spellStart"/>
            <w:r w:rsidRPr="00FA49AA">
              <w:t>Д.3</w:t>
            </w:r>
            <w:proofErr w:type="spellEnd"/>
            <w:r w:rsidRPr="00FA49AA">
              <w:t>.</w:t>
            </w:r>
          </w:p>
        </w:tc>
        <w:tc>
          <w:tcPr>
            <w:tcW w:w="5954" w:type="dxa"/>
            <w:vAlign w:val="center"/>
          </w:tcPr>
          <w:p w:rsidR="00874FC9" w:rsidRPr="0053257C" w:rsidRDefault="00874FC9" w:rsidP="00CF0E06">
            <w:pPr>
              <w:tabs>
                <w:tab w:val="left" w:pos="540"/>
                <w:tab w:val="left" w:pos="1134"/>
              </w:tabs>
              <w:jc w:val="both"/>
            </w:pPr>
            <w:proofErr w:type="spellStart"/>
            <w:r w:rsidRPr="0053257C">
              <w:t>Арзуманян</w:t>
            </w:r>
            <w:proofErr w:type="spellEnd"/>
            <w:r>
              <w:t>,</w:t>
            </w:r>
            <w:r w:rsidRPr="0053257C">
              <w:t xml:space="preserve"> Р. Стратегический анализ и инструменты стратегии </w:t>
            </w:r>
            <w:r w:rsidRPr="0053257C">
              <w:sym w:font="Symbol" w:char="F05B"/>
            </w:r>
            <w:r w:rsidRPr="0053257C">
              <w:t>Электронный ресурс</w:t>
            </w:r>
            <w:r w:rsidRPr="0053257C">
              <w:sym w:font="Symbol" w:char="F05D"/>
            </w:r>
            <w:r w:rsidRPr="0053257C">
              <w:t xml:space="preserve"> / Р. </w:t>
            </w:r>
            <w:proofErr w:type="spellStart"/>
            <w:r w:rsidRPr="0053257C">
              <w:t>Арзуманян</w:t>
            </w:r>
            <w:proofErr w:type="spellEnd"/>
            <w:r w:rsidRPr="0053257C">
              <w:t>. – Ер</w:t>
            </w:r>
            <w:proofErr w:type="gramStart"/>
            <w:r w:rsidRPr="0053257C">
              <w:t xml:space="preserve">.: </w:t>
            </w:r>
            <w:proofErr w:type="spellStart"/>
            <w:proofErr w:type="gramEnd"/>
            <w:r w:rsidRPr="0053257C">
              <w:t>НОФ</w:t>
            </w:r>
            <w:proofErr w:type="spellEnd"/>
            <w:r w:rsidRPr="0053257C">
              <w:t xml:space="preserve"> «</w:t>
            </w:r>
            <w:proofErr w:type="spellStart"/>
            <w:r w:rsidRPr="0053257C">
              <w:t>Нораванк</w:t>
            </w:r>
            <w:proofErr w:type="spellEnd"/>
            <w:r w:rsidRPr="0053257C">
              <w:t>», 2016. – 328 с. – Режим доступа: https://cloud.mail.ru/public/HsT9/5VFsHjcd1</w:t>
            </w:r>
          </w:p>
        </w:tc>
        <w:tc>
          <w:tcPr>
            <w:tcW w:w="1559" w:type="dxa"/>
            <w:vAlign w:val="center"/>
          </w:tcPr>
          <w:p w:rsidR="00874FC9" w:rsidRPr="00FA49AA" w:rsidRDefault="00874FC9" w:rsidP="00CF0E06">
            <w:pPr>
              <w:jc w:val="center"/>
            </w:pPr>
          </w:p>
        </w:tc>
        <w:tc>
          <w:tcPr>
            <w:tcW w:w="1807" w:type="dxa"/>
            <w:vAlign w:val="center"/>
          </w:tcPr>
          <w:p w:rsidR="00874FC9" w:rsidRPr="00FA49AA" w:rsidRDefault="00874FC9" w:rsidP="00CF0E06">
            <w:pPr>
              <w:jc w:val="center"/>
            </w:pPr>
          </w:p>
        </w:tc>
      </w:tr>
      <w:tr w:rsidR="00874FC9" w:rsidRPr="00593F5A" w:rsidTr="00CF0E06">
        <w:tc>
          <w:tcPr>
            <w:tcW w:w="817" w:type="dxa"/>
            <w:vAlign w:val="center"/>
          </w:tcPr>
          <w:p w:rsidR="00874FC9" w:rsidRPr="00FA49AA" w:rsidRDefault="00874FC9" w:rsidP="00CF0E06">
            <w:pPr>
              <w:jc w:val="center"/>
            </w:pPr>
            <w:proofErr w:type="spellStart"/>
            <w:r w:rsidRPr="00FA49AA">
              <w:t>Д.4</w:t>
            </w:r>
            <w:proofErr w:type="spellEnd"/>
            <w:r w:rsidRPr="00FA49AA">
              <w:t>.</w:t>
            </w:r>
          </w:p>
        </w:tc>
        <w:tc>
          <w:tcPr>
            <w:tcW w:w="5954" w:type="dxa"/>
            <w:vAlign w:val="center"/>
          </w:tcPr>
          <w:p w:rsidR="00874FC9" w:rsidRPr="0053257C" w:rsidRDefault="00874FC9" w:rsidP="00CF0E06">
            <w:pPr>
              <w:tabs>
                <w:tab w:val="left" w:pos="540"/>
                <w:tab w:val="left" w:pos="1134"/>
              </w:tabs>
              <w:jc w:val="both"/>
            </w:pPr>
            <w:bookmarkStart w:id="0" w:name="text"/>
            <w:bookmarkEnd w:id="0"/>
            <w:r>
              <w:t xml:space="preserve">Нечаев, В.И. </w:t>
            </w:r>
            <w:r w:rsidRPr="008E3609">
              <w:t>Организация производства и предпринимательской дея</w:t>
            </w:r>
            <w:r>
              <w:t xml:space="preserve">тельности в АПК: Учебник </w:t>
            </w:r>
            <w:r w:rsidRPr="0053257C">
              <w:sym w:font="Symbol" w:char="F05B"/>
            </w:r>
            <w:r w:rsidRPr="0053257C">
              <w:t>Электронный ресурс</w:t>
            </w:r>
            <w:r w:rsidRPr="0053257C">
              <w:sym w:font="Symbol" w:char="F05D"/>
            </w:r>
            <w:r>
              <w:t xml:space="preserve"> / В.И. Нечаев, П.Ф. </w:t>
            </w:r>
            <w:r w:rsidRPr="008E3609">
              <w:t>Парамонов /</w:t>
            </w:r>
            <w:r>
              <w:t xml:space="preserve"> </w:t>
            </w:r>
            <w:proofErr w:type="spellStart"/>
            <w:r w:rsidRPr="008E3609">
              <w:t>КубГАУ</w:t>
            </w:r>
            <w:proofErr w:type="spellEnd"/>
            <w:r w:rsidRPr="008E3609">
              <w:t xml:space="preserve"> – Краснодар, 2007 </w:t>
            </w:r>
            <w:r>
              <w:t>–</w:t>
            </w:r>
            <w:r w:rsidRPr="008E3609">
              <w:t xml:space="preserve"> 466 с.</w:t>
            </w:r>
            <w:r w:rsidRPr="0053257C">
              <w:t xml:space="preserve"> – Режим доступа:</w:t>
            </w:r>
            <w:r>
              <w:t xml:space="preserve"> </w:t>
            </w:r>
            <w:r w:rsidRPr="0083366B">
              <w:t>https://cloud.mail.ru/public/4PL4/4M26LJXPq</w:t>
            </w:r>
          </w:p>
        </w:tc>
        <w:tc>
          <w:tcPr>
            <w:tcW w:w="1559" w:type="dxa"/>
            <w:vAlign w:val="center"/>
          </w:tcPr>
          <w:p w:rsidR="00874FC9" w:rsidRPr="00FA49AA" w:rsidRDefault="00874FC9" w:rsidP="00CF0E06">
            <w:pPr>
              <w:jc w:val="center"/>
            </w:pPr>
          </w:p>
        </w:tc>
        <w:tc>
          <w:tcPr>
            <w:tcW w:w="1807" w:type="dxa"/>
            <w:vAlign w:val="center"/>
          </w:tcPr>
          <w:p w:rsidR="00874FC9" w:rsidRPr="00FA49AA" w:rsidRDefault="00874FC9" w:rsidP="00CF0E06">
            <w:pPr>
              <w:jc w:val="center"/>
            </w:pPr>
            <w:r w:rsidRPr="00FA49AA">
              <w:t>+</w:t>
            </w:r>
          </w:p>
        </w:tc>
      </w:tr>
      <w:tr w:rsidR="00874FC9" w:rsidRPr="00593F5A" w:rsidTr="00CF0E06">
        <w:tc>
          <w:tcPr>
            <w:tcW w:w="817" w:type="dxa"/>
            <w:vAlign w:val="center"/>
          </w:tcPr>
          <w:p w:rsidR="00874FC9" w:rsidRPr="00FA49AA" w:rsidRDefault="00874FC9" w:rsidP="00CF0E06">
            <w:pPr>
              <w:jc w:val="center"/>
            </w:pPr>
            <w:proofErr w:type="spellStart"/>
            <w:r w:rsidRPr="00FA49AA">
              <w:t>Д.5</w:t>
            </w:r>
            <w:proofErr w:type="spellEnd"/>
            <w:r w:rsidRPr="00FA49AA">
              <w:t>.</w:t>
            </w:r>
          </w:p>
        </w:tc>
        <w:tc>
          <w:tcPr>
            <w:tcW w:w="5954" w:type="dxa"/>
            <w:vAlign w:val="center"/>
          </w:tcPr>
          <w:p w:rsidR="00874FC9" w:rsidRPr="0053257C" w:rsidRDefault="00874FC9" w:rsidP="00CF0E06">
            <w:pPr>
              <w:tabs>
                <w:tab w:val="left" w:pos="540"/>
                <w:tab w:val="left" w:pos="1134"/>
              </w:tabs>
              <w:jc w:val="both"/>
            </w:pPr>
            <w:r w:rsidRPr="007243CB">
              <w:t xml:space="preserve">Нестеренко, Л. Н. Экономика крестьянских (фермерских) хозяйств: Учебное пособие/ Л. Н. Нестеренко. – Брянск. – Издательство </w:t>
            </w:r>
            <w:proofErr w:type="gramStart"/>
            <w:r w:rsidRPr="007243CB">
              <w:t>Брянской</w:t>
            </w:r>
            <w:proofErr w:type="gramEnd"/>
            <w:r w:rsidRPr="007243CB">
              <w:t xml:space="preserve"> </w:t>
            </w:r>
            <w:proofErr w:type="spellStart"/>
            <w:r w:rsidRPr="007243CB">
              <w:t>ГСХА</w:t>
            </w:r>
            <w:proofErr w:type="spellEnd"/>
            <w:r w:rsidRPr="007243CB">
              <w:t xml:space="preserve">, 2014. – 168 с.  – </w:t>
            </w:r>
            <w:r w:rsidRPr="007243CB">
              <w:sym w:font="Symbol" w:char="F05B"/>
            </w:r>
            <w:r w:rsidRPr="007243CB">
              <w:t>Электронный ресурс</w:t>
            </w:r>
            <w:r w:rsidRPr="007243CB">
              <w:sym w:font="Symbol" w:char="F05D"/>
            </w:r>
            <w:r w:rsidRPr="007243CB">
              <w:t xml:space="preserve">. – Режим доступа:  </w:t>
            </w:r>
            <w:hyperlink r:id="rId5" w:history="1">
              <w:r w:rsidRPr="007243CB">
                <w:t>https://cloud.mail.ru/public/FoAX/xaYgNGgsf</w:t>
              </w:r>
            </w:hyperlink>
            <w:r w:rsidRPr="007243CB">
              <w:t xml:space="preserve"> </w:t>
            </w:r>
          </w:p>
        </w:tc>
        <w:tc>
          <w:tcPr>
            <w:tcW w:w="1559" w:type="dxa"/>
            <w:vAlign w:val="center"/>
          </w:tcPr>
          <w:p w:rsidR="00874FC9" w:rsidRPr="00FA49AA" w:rsidRDefault="00874FC9" w:rsidP="00CF0E06">
            <w:pPr>
              <w:jc w:val="center"/>
            </w:pPr>
          </w:p>
        </w:tc>
        <w:tc>
          <w:tcPr>
            <w:tcW w:w="1807" w:type="dxa"/>
            <w:vAlign w:val="center"/>
          </w:tcPr>
          <w:p w:rsidR="00874FC9" w:rsidRPr="00FA49AA" w:rsidRDefault="00874FC9" w:rsidP="00CF0E06">
            <w:pPr>
              <w:jc w:val="center"/>
            </w:pPr>
            <w:r>
              <w:t>+</w:t>
            </w:r>
          </w:p>
        </w:tc>
      </w:tr>
      <w:tr w:rsidR="00874FC9" w:rsidRPr="00593F5A" w:rsidTr="00CF0E06">
        <w:tc>
          <w:tcPr>
            <w:tcW w:w="6771" w:type="dxa"/>
            <w:gridSpan w:val="2"/>
            <w:vAlign w:val="center"/>
          </w:tcPr>
          <w:p w:rsidR="00874FC9" w:rsidRPr="00FA49AA" w:rsidRDefault="00874FC9" w:rsidP="00CF0E06">
            <w:pPr>
              <w:rPr>
                <w:rStyle w:val="a3"/>
                <w:bCs/>
                <w:i w:val="0"/>
                <w:iCs w:val="0"/>
                <w:shd w:val="clear" w:color="auto" w:fill="FFFFFF"/>
              </w:rPr>
            </w:pPr>
            <w:r w:rsidRPr="00FA49AA">
              <w:rPr>
                <w:rStyle w:val="a3"/>
                <w:bCs/>
                <w:shd w:val="clear" w:color="auto" w:fill="FFFFFF"/>
              </w:rPr>
              <w:t xml:space="preserve">Всего наименований: </w:t>
            </w:r>
            <w:r>
              <w:rPr>
                <w:rStyle w:val="a3"/>
                <w:bCs/>
                <w:shd w:val="clear" w:color="auto" w:fill="FFFFFF"/>
              </w:rPr>
              <w:t>5</w:t>
            </w:r>
            <w:r w:rsidRPr="00FA49AA">
              <w:rPr>
                <w:rStyle w:val="a3"/>
                <w:bCs/>
                <w:shd w:val="clear" w:color="auto" w:fill="FFFFFF"/>
              </w:rPr>
              <w:t xml:space="preserve"> шт.</w:t>
            </w:r>
          </w:p>
        </w:tc>
        <w:tc>
          <w:tcPr>
            <w:tcW w:w="1559" w:type="dxa"/>
            <w:vAlign w:val="center"/>
          </w:tcPr>
          <w:p w:rsidR="00874FC9" w:rsidRPr="005773E6" w:rsidRDefault="00874FC9" w:rsidP="00CF0E06">
            <w:pPr>
              <w:jc w:val="center"/>
            </w:pPr>
            <w:r w:rsidRPr="00593F5A">
              <w:t>0 печатных экземпляров</w:t>
            </w:r>
          </w:p>
        </w:tc>
        <w:tc>
          <w:tcPr>
            <w:tcW w:w="1807" w:type="dxa"/>
            <w:vAlign w:val="center"/>
          </w:tcPr>
          <w:p w:rsidR="00874FC9" w:rsidRPr="005773E6" w:rsidRDefault="00874FC9" w:rsidP="00CF0E06">
            <w:pPr>
              <w:jc w:val="center"/>
            </w:pPr>
            <w:r>
              <w:t>5 электронных ресурсов</w:t>
            </w:r>
          </w:p>
        </w:tc>
      </w:tr>
    </w:tbl>
    <w:p w:rsidR="00874FC9" w:rsidRDefault="00874FC9" w:rsidP="00874FC9">
      <w:pPr>
        <w:shd w:val="clear" w:color="auto" w:fill="FFFFFF"/>
        <w:jc w:val="center"/>
        <w:rPr>
          <w:b/>
          <w:bCs/>
          <w:spacing w:val="-6"/>
          <w:sz w:val="28"/>
        </w:rPr>
      </w:pPr>
      <w:r w:rsidRPr="00CB3B4E">
        <w:rPr>
          <w:b/>
          <w:bCs/>
          <w:spacing w:val="-6"/>
          <w:sz w:val="28"/>
        </w:rPr>
        <w:t>Периодическ</w:t>
      </w:r>
      <w:r>
        <w:rPr>
          <w:b/>
          <w:bCs/>
          <w:spacing w:val="-6"/>
          <w:sz w:val="28"/>
        </w:rPr>
        <w:t>ие издания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5954"/>
        <w:gridCol w:w="1559"/>
        <w:gridCol w:w="1843"/>
      </w:tblGrid>
      <w:tr w:rsidR="00874FC9" w:rsidRPr="00593F5A" w:rsidTr="00874FC9">
        <w:tc>
          <w:tcPr>
            <w:tcW w:w="817" w:type="dxa"/>
            <w:vAlign w:val="center"/>
          </w:tcPr>
          <w:p w:rsidR="00874FC9" w:rsidRPr="00593F5A" w:rsidRDefault="00874FC9" w:rsidP="00CF0E06">
            <w:pPr>
              <w:jc w:val="center"/>
            </w:pPr>
            <w:r w:rsidRPr="00593F5A">
              <w:t xml:space="preserve">№ </w:t>
            </w:r>
          </w:p>
        </w:tc>
        <w:tc>
          <w:tcPr>
            <w:tcW w:w="5954" w:type="dxa"/>
            <w:vAlign w:val="center"/>
          </w:tcPr>
          <w:p w:rsidR="00874FC9" w:rsidRPr="00593F5A" w:rsidRDefault="00874FC9" w:rsidP="00CF0E06">
            <w:pPr>
              <w:jc w:val="center"/>
            </w:pPr>
            <w:r w:rsidRPr="00593F5A">
              <w:t xml:space="preserve">Наименование </w:t>
            </w:r>
            <w:r>
              <w:t>периодической</w:t>
            </w:r>
            <w:r w:rsidRPr="00593F5A">
              <w:t xml:space="preserve"> литературы</w:t>
            </w:r>
          </w:p>
        </w:tc>
        <w:tc>
          <w:tcPr>
            <w:tcW w:w="1559" w:type="dxa"/>
            <w:vAlign w:val="center"/>
          </w:tcPr>
          <w:p w:rsidR="00874FC9" w:rsidRPr="00593F5A" w:rsidRDefault="00874FC9" w:rsidP="00CF0E06">
            <w:pPr>
              <w:jc w:val="center"/>
            </w:pPr>
            <w:r w:rsidRPr="00593F5A">
              <w:t xml:space="preserve">Кол-во экземпляров в библиотеке </w:t>
            </w:r>
            <w:proofErr w:type="spellStart"/>
            <w:r w:rsidRPr="00593F5A">
              <w:t>ДОНАГРА</w:t>
            </w:r>
            <w:proofErr w:type="spellEnd"/>
          </w:p>
        </w:tc>
        <w:tc>
          <w:tcPr>
            <w:tcW w:w="1843" w:type="dxa"/>
            <w:vAlign w:val="center"/>
          </w:tcPr>
          <w:p w:rsidR="00874FC9" w:rsidRPr="00593F5A" w:rsidRDefault="00874FC9" w:rsidP="00CF0E06">
            <w:pPr>
              <w:jc w:val="center"/>
            </w:pPr>
            <w:r w:rsidRPr="00593F5A">
              <w:t>Наличие электронной версии на учебно-методическом портале</w:t>
            </w:r>
          </w:p>
        </w:tc>
      </w:tr>
      <w:tr w:rsidR="00874FC9" w:rsidRPr="00593F5A" w:rsidTr="00874FC9">
        <w:tc>
          <w:tcPr>
            <w:tcW w:w="817" w:type="dxa"/>
            <w:vAlign w:val="center"/>
          </w:tcPr>
          <w:p w:rsidR="00874FC9" w:rsidRPr="00593F5A" w:rsidRDefault="00874FC9" w:rsidP="00CF0E06">
            <w:pPr>
              <w:jc w:val="center"/>
            </w:pPr>
            <w:proofErr w:type="spellStart"/>
            <w:r>
              <w:t>П.</w:t>
            </w:r>
            <w:r w:rsidRPr="00593F5A">
              <w:t>1</w:t>
            </w:r>
            <w:proofErr w:type="spellEnd"/>
            <w:r w:rsidRPr="00593F5A">
              <w:t>.</w:t>
            </w:r>
          </w:p>
        </w:tc>
        <w:tc>
          <w:tcPr>
            <w:tcW w:w="5954" w:type="dxa"/>
            <w:vAlign w:val="center"/>
          </w:tcPr>
          <w:p w:rsidR="00874FC9" w:rsidRPr="00FE713C" w:rsidRDefault="00874FC9" w:rsidP="00CF0E06">
            <w:pPr>
              <w:tabs>
                <w:tab w:val="left" w:pos="540"/>
                <w:tab w:val="left" w:pos="1134"/>
              </w:tabs>
              <w:jc w:val="both"/>
            </w:pPr>
            <w:r w:rsidRPr="00FE713C">
              <w:t xml:space="preserve">Российское предпринимательство </w:t>
            </w:r>
            <w:r w:rsidRPr="00FE713C">
              <w:sym w:font="Symbol" w:char="F05B"/>
            </w:r>
            <w:r w:rsidRPr="00FE713C">
              <w:t>Электронный ресурс</w:t>
            </w:r>
            <w:r w:rsidRPr="00FE713C">
              <w:sym w:font="Symbol" w:char="F05D"/>
            </w:r>
            <w:r w:rsidRPr="00FE713C">
              <w:t xml:space="preserve">. – Режим доступа: </w:t>
            </w:r>
            <w:hyperlink r:id="rId6" w:history="1">
              <w:r w:rsidRPr="00FE713C">
                <w:t>http://www.upruchet.ru/</w:t>
              </w:r>
            </w:hyperlink>
          </w:p>
        </w:tc>
        <w:tc>
          <w:tcPr>
            <w:tcW w:w="1559" w:type="dxa"/>
            <w:vAlign w:val="center"/>
          </w:tcPr>
          <w:p w:rsidR="00874FC9" w:rsidRPr="00593F5A" w:rsidRDefault="00874FC9" w:rsidP="00CF0E06">
            <w:pPr>
              <w:jc w:val="center"/>
            </w:pPr>
          </w:p>
        </w:tc>
        <w:tc>
          <w:tcPr>
            <w:tcW w:w="1843" w:type="dxa"/>
            <w:vAlign w:val="center"/>
          </w:tcPr>
          <w:p w:rsidR="00874FC9" w:rsidRPr="00593F5A" w:rsidRDefault="00874FC9" w:rsidP="00CF0E06">
            <w:pPr>
              <w:jc w:val="center"/>
            </w:pPr>
            <w:r w:rsidRPr="00593F5A">
              <w:t>+</w:t>
            </w:r>
          </w:p>
        </w:tc>
      </w:tr>
      <w:tr w:rsidR="00874FC9" w:rsidRPr="00593F5A" w:rsidTr="00874FC9">
        <w:tc>
          <w:tcPr>
            <w:tcW w:w="817" w:type="dxa"/>
            <w:vAlign w:val="center"/>
          </w:tcPr>
          <w:p w:rsidR="00874FC9" w:rsidRPr="00593F5A" w:rsidRDefault="00874FC9" w:rsidP="00CF0E06">
            <w:pPr>
              <w:jc w:val="center"/>
            </w:pPr>
            <w:proofErr w:type="spellStart"/>
            <w:r>
              <w:t>П.</w:t>
            </w:r>
            <w:r w:rsidRPr="00593F5A">
              <w:t>2</w:t>
            </w:r>
            <w:proofErr w:type="spellEnd"/>
            <w:r w:rsidRPr="00593F5A">
              <w:t>.</w:t>
            </w:r>
          </w:p>
        </w:tc>
        <w:tc>
          <w:tcPr>
            <w:tcW w:w="5954" w:type="dxa"/>
            <w:vAlign w:val="center"/>
          </w:tcPr>
          <w:p w:rsidR="00874FC9" w:rsidRPr="0053257C" w:rsidRDefault="00874FC9" w:rsidP="00CF0E06">
            <w:pPr>
              <w:tabs>
                <w:tab w:val="left" w:pos="540"/>
                <w:tab w:val="left" w:pos="1134"/>
              </w:tabs>
              <w:jc w:val="both"/>
            </w:pPr>
            <w:r>
              <w:t xml:space="preserve">АПК: Инновационные технологии </w:t>
            </w:r>
            <w:r w:rsidRPr="00FE713C">
              <w:sym w:font="Symbol" w:char="F05B"/>
            </w:r>
            <w:r w:rsidRPr="00FE713C">
              <w:t>Электронный ресурс</w:t>
            </w:r>
            <w:r w:rsidRPr="00FE713C">
              <w:sym w:font="Symbol" w:char="F05D"/>
            </w:r>
            <w:r w:rsidRPr="00FE713C">
              <w:t>. – Режим доступа:</w:t>
            </w:r>
            <w:r>
              <w:t xml:space="preserve"> </w:t>
            </w:r>
            <w:r w:rsidRPr="0042035B">
              <w:t>http://www.apkiit.ru/</w:t>
            </w:r>
          </w:p>
        </w:tc>
        <w:tc>
          <w:tcPr>
            <w:tcW w:w="1559" w:type="dxa"/>
            <w:vAlign w:val="center"/>
          </w:tcPr>
          <w:p w:rsidR="00874FC9" w:rsidRPr="00593F5A" w:rsidRDefault="00874FC9" w:rsidP="00CF0E06">
            <w:pPr>
              <w:jc w:val="center"/>
            </w:pPr>
          </w:p>
        </w:tc>
        <w:tc>
          <w:tcPr>
            <w:tcW w:w="1843" w:type="dxa"/>
            <w:vAlign w:val="center"/>
          </w:tcPr>
          <w:p w:rsidR="00874FC9" w:rsidRPr="00593F5A" w:rsidRDefault="00874FC9" w:rsidP="00CF0E06">
            <w:pPr>
              <w:jc w:val="center"/>
            </w:pPr>
            <w:r w:rsidRPr="00593F5A">
              <w:t>+</w:t>
            </w:r>
          </w:p>
        </w:tc>
      </w:tr>
      <w:tr w:rsidR="00874FC9" w:rsidRPr="00593F5A" w:rsidTr="00874FC9">
        <w:tc>
          <w:tcPr>
            <w:tcW w:w="817" w:type="dxa"/>
            <w:vAlign w:val="center"/>
          </w:tcPr>
          <w:p w:rsidR="00874FC9" w:rsidRPr="00593F5A" w:rsidRDefault="00874FC9" w:rsidP="00CF0E06">
            <w:pPr>
              <w:jc w:val="center"/>
            </w:pPr>
            <w:proofErr w:type="spellStart"/>
            <w:r>
              <w:t>П.</w:t>
            </w:r>
            <w:r w:rsidRPr="00593F5A">
              <w:t>3</w:t>
            </w:r>
            <w:proofErr w:type="spellEnd"/>
            <w:r w:rsidRPr="00593F5A">
              <w:t>.</w:t>
            </w:r>
          </w:p>
        </w:tc>
        <w:tc>
          <w:tcPr>
            <w:tcW w:w="5954" w:type="dxa"/>
            <w:vAlign w:val="center"/>
          </w:tcPr>
          <w:p w:rsidR="00874FC9" w:rsidRPr="0053257C" w:rsidRDefault="00874FC9" w:rsidP="00CF0E06">
            <w:pPr>
              <w:tabs>
                <w:tab w:val="left" w:pos="540"/>
                <w:tab w:val="left" w:pos="1134"/>
              </w:tabs>
              <w:jc w:val="both"/>
            </w:pPr>
            <w:r w:rsidRPr="0053257C">
              <w:t xml:space="preserve">Стратегический менеджмент (журнал) </w:t>
            </w:r>
            <w:r w:rsidRPr="0053257C">
              <w:sym w:font="Symbol" w:char="F05B"/>
            </w:r>
            <w:r w:rsidRPr="0053257C">
              <w:t>Электронный ресурс</w:t>
            </w:r>
            <w:r w:rsidRPr="0053257C">
              <w:sym w:font="Symbol" w:char="F05D"/>
            </w:r>
            <w:r w:rsidRPr="0053257C">
              <w:t xml:space="preserve">. – Режим </w:t>
            </w:r>
            <w:proofErr w:type="spellStart"/>
            <w:r w:rsidRPr="0053257C">
              <w:t>доступа:http</w:t>
            </w:r>
            <w:proofErr w:type="spellEnd"/>
            <w:r w:rsidRPr="0053257C">
              <w:t>://</w:t>
            </w:r>
            <w:proofErr w:type="spellStart"/>
            <w:r w:rsidRPr="0053257C">
              <w:t>grebennikon.ru</w:t>
            </w:r>
            <w:proofErr w:type="spellEnd"/>
            <w:r w:rsidRPr="0053257C">
              <w:t>/journal-36.html</w:t>
            </w:r>
          </w:p>
        </w:tc>
        <w:tc>
          <w:tcPr>
            <w:tcW w:w="1559" w:type="dxa"/>
            <w:vAlign w:val="center"/>
          </w:tcPr>
          <w:p w:rsidR="00874FC9" w:rsidRPr="00593F5A" w:rsidRDefault="00874FC9" w:rsidP="00CF0E06">
            <w:pPr>
              <w:jc w:val="center"/>
            </w:pPr>
          </w:p>
        </w:tc>
        <w:tc>
          <w:tcPr>
            <w:tcW w:w="1843" w:type="dxa"/>
            <w:vAlign w:val="center"/>
          </w:tcPr>
          <w:p w:rsidR="00874FC9" w:rsidRPr="00593F5A" w:rsidRDefault="00874FC9" w:rsidP="00CF0E06">
            <w:pPr>
              <w:jc w:val="center"/>
            </w:pPr>
            <w:r w:rsidRPr="00593F5A">
              <w:t>+</w:t>
            </w:r>
          </w:p>
        </w:tc>
      </w:tr>
      <w:tr w:rsidR="00874FC9" w:rsidRPr="00593F5A" w:rsidTr="00874FC9">
        <w:tc>
          <w:tcPr>
            <w:tcW w:w="6771" w:type="dxa"/>
            <w:gridSpan w:val="2"/>
            <w:vAlign w:val="center"/>
          </w:tcPr>
          <w:p w:rsidR="00874FC9" w:rsidRPr="00A36BAB" w:rsidRDefault="00874FC9" w:rsidP="00CF0E06">
            <w:pPr>
              <w:rPr>
                <w:rStyle w:val="a3"/>
                <w:bCs/>
                <w:i w:val="0"/>
                <w:iCs w:val="0"/>
                <w:shd w:val="clear" w:color="auto" w:fill="FFFFFF"/>
              </w:rPr>
            </w:pPr>
            <w:r w:rsidRPr="00A36BAB">
              <w:rPr>
                <w:rStyle w:val="a3"/>
                <w:bCs/>
                <w:shd w:val="clear" w:color="auto" w:fill="FFFFFF"/>
              </w:rPr>
              <w:t>Всего наименований: 3 шт.</w:t>
            </w:r>
          </w:p>
        </w:tc>
        <w:tc>
          <w:tcPr>
            <w:tcW w:w="1559" w:type="dxa"/>
            <w:vAlign w:val="center"/>
          </w:tcPr>
          <w:p w:rsidR="00874FC9" w:rsidRPr="00593F5A" w:rsidRDefault="00874FC9" w:rsidP="00CF0E06">
            <w:pPr>
              <w:jc w:val="center"/>
            </w:pPr>
            <w:r w:rsidRPr="00593F5A">
              <w:t>0 печатных экземпляров</w:t>
            </w:r>
          </w:p>
        </w:tc>
        <w:tc>
          <w:tcPr>
            <w:tcW w:w="1843" w:type="dxa"/>
            <w:vAlign w:val="center"/>
          </w:tcPr>
          <w:p w:rsidR="00874FC9" w:rsidRPr="00593F5A" w:rsidRDefault="00874FC9" w:rsidP="00CF0E06">
            <w:pPr>
              <w:jc w:val="center"/>
            </w:pPr>
            <w:r w:rsidRPr="00593F5A">
              <w:t xml:space="preserve">3 </w:t>
            </w:r>
            <w:proofErr w:type="gramStart"/>
            <w:r w:rsidRPr="00593F5A">
              <w:t>электронных</w:t>
            </w:r>
            <w:proofErr w:type="gramEnd"/>
            <w:r w:rsidRPr="00593F5A">
              <w:t xml:space="preserve"> ресурса</w:t>
            </w:r>
          </w:p>
        </w:tc>
      </w:tr>
    </w:tbl>
    <w:p w:rsidR="00874FC9" w:rsidRPr="00CB3B4E" w:rsidRDefault="00874FC9" w:rsidP="00874FC9">
      <w:pPr>
        <w:shd w:val="clear" w:color="auto" w:fill="FFFFFF"/>
        <w:jc w:val="center"/>
        <w:rPr>
          <w:sz w:val="28"/>
        </w:rPr>
      </w:pPr>
    </w:p>
    <w:p w:rsidR="00874FC9" w:rsidRPr="00CB3B4E" w:rsidRDefault="00874FC9" w:rsidP="00874FC9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sz w:val="28"/>
          <w:szCs w:val="28"/>
        </w:rPr>
      </w:pPr>
      <w:r>
        <w:rPr>
          <w:sz w:val="28"/>
          <w:szCs w:val="28"/>
        </w:rPr>
        <w:t>Ресурсы информационно - телекоммуникационной сети «Интернет»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9505"/>
      </w:tblGrid>
      <w:tr w:rsidR="00874FC9" w:rsidRPr="00A36BAB" w:rsidTr="00874FC9">
        <w:tc>
          <w:tcPr>
            <w:tcW w:w="668" w:type="dxa"/>
            <w:vAlign w:val="center"/>
          </w:tcPr>
          <w:p w:rsidR="00874FC9" w:rsidRPr="00516512" w:rsidRDefault="00874FC9" w:rsidP="00CF0E06">
            <w:pPr>
              <w:jc w:val="center"/>
            </w:pPr>
            <w:r w:rsidRPr="00516512">
              <w:t xml:space="preserve">№ </w:t>
            </w:r>
          </w:p>
        </w:tc>
        <w:tc>
          <w:tcPr>
            <w:tcW w:w="9505" w:type="dxa"/>
            <w:vAlign w:val="center"/>
          </w:tcPr>
          <w:p w:rsidR="00874FC9" w:rsidRPr="00516512" w:rsidRDefault="00874FC9" w:rsidP="00CF0E06">
            <w:pPr>
              <w:jc w:val="center"/>
            </w:pPr>
            <w:r w:rsidRPr="00516512">
              <w:t xml:space="preserve">Наименование </w:t>
            </w:r>
          </w:p>
        </w:tc>
      </w:tr>
      <w:tr w:rsidR="00874FC9" w:rsidRPr="00A36BAB" w:rsidTr="00874FC9">
        <w:tc>
          <w:tcPr>
            <w:tcW w:w="668" w:type="dxa"/>
          </w:tcPr>
          <w:p w:rsidR="00874FC9" w:rsidRPr="00516512" w:rsidRDefault="00874FC9" w:rsidP="00CF0E06">
            <w:pPr>
              <w:jc w:val="center"/>
            </w:pPr>
            <w:proofErr w:type="spellStart"/>
            <w:r>
              <w:t>Э</w:t>
            </w:r>
            <w:r w:rsidRPr="00516512">
              <w:t>.1</w:t>
            </w:r>
            <w:proofErr w:type="spellEnd"/>
            <w:r w:rsidRPr="00516512">
              <w:t>.</w:t>
            </w:r>
          </w:p>
        </w:tc>
        <w:tc>
          <w:tcPr>
            <w:tcW w:w="9505" w:type="dxa"/>
          </w:tcPr>
          <w:p w:rsidR="00874FC9" w:rsidRPr="0053257C" w:rsidRDefault="00874FC9" w:rsidP="00CF0E06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Министерство </w:t>
            </w:r>
            <w:r w:rsidRPr="0053257C">
              <w:rPr>
                <w:color w:val="auto"/>
              </w:rPr>
              <w:t xml:space="preserve">  </w:t>
            </w:r>
            <w:r w:rsidRPr="00FE713C">
              <w:rPr>
                <w:color w:val="auto"/>
              </w:rPr>
              <w:t xml:space="preserve">агропромышленной политики и продовольствия </w:t>
            </w:r>
            <w:proofErr w:type="spellStart"/>
            <w:r w:rsidRPr="00FE713C">
              <w:rPr>
                <w:color w:val="auto"/>
              </w:rPr>
              <w:t>ДНР</w:t>
            </w:r>
            <w:proofErr w:type="spellEnd"/>
            <w:r w:rsidRPr="00FE713C">
              <w:rPr>
                <w:color w:val="auto"/>
              </w:rPr>
              <w:t xml:space="preserve"> </w:t>
            </w:r>
            <w:r w:rsidRPr="0053257C">
              <w:rPr>
                <w:color w:val="auto"/>
              </w:rPr>
              <w:sym w:font="Symbol" w:char="005B"/>
            </w:r>
            <w:r w:rsidRPr="0053257C">
              <w:rPr>
                <w:color w:val="auto"/>
              </w:rPr>
              <w:t>Электронный ресурс</w:t>
            </w:r>
            <w:r w:rsidRPr="0053257C">
              <w:rPr>
                <w:color w:val="auto"/>
              </w:rPr>
              <w:sym w:font="Symbol" w:char="005D"/>
            </w:r>
            <w:r w:rsidRPr="0053257C">
              <w:rPr>
                <w:color w:val="auto"/>
              </w:rPr>
              <w:t>. – Режим досту</w:t>
            </w:r>
            <w:r w:rsidRPr="00FE713C">
              <w:rPr>
                <w:rStyle w:val="a4"/>
                <w:color w:val="auto"/>
                <w:shd w:val="clear" w:color="auto" w:fill="FFFFFF"/>
              </w:rPr>
              <w:t xml:space="preserve">па: </w:t>
            </w:r>
            <w:hyperlink r:id="rId7" w:history="1">
              <w:r w:rsidRPr="00FE713C">
                <w:rPr>
                  <w:rStyle w:val="a4"/>
                  <w:color w:val="auto"/>
                  <w:shd w:val="clear" w:color="auto" w:fill="FFFFFF"/>
                </w:rPr>
                <w:t>http://mcxdnr.ru/</w:t>
              </w:r>
            </w:hyperlink>
          </w:p>
        </w:tc>
      </w:tr>
      <w:tr w:rsidR="00874FC9" w:rsidRPr="00A36BAB" w:rsidTr="00874FC9">
        <w:tc>
          <w:tcPr>
            <w:tcW w:w="668" w:type="dxa"/>
          </w:tcPr>
          <w:p w:rsidR="00874FC9" w:rsidRPr="00516512" w:rsidRDefault="00874FC9" w:rsidP="00CF0E06">
            <w:pPr>
              <w:jc w:val="center"/>
            </w:pPr>
            <w:proofErr w:type="spellStart"/>
            <w:r>
              <w:t>Э</w:t>
            </w:r>
            <w:r w:rsidRPr="00516512">
              <w:t>.2</w:t>
            </w:r>
            <w:proofErr w:type="spellEnd"/>
            <w:r w:rsidRPr="00516512">
              <w:t>.</w:t>
            </w:r>
          </w:p>
        </w:tc>
        <w:tc>
          <w:tcPr>
            <w:tcW w:w="9505" w:type="dxa"/>
          </w:tcPr>
          <w:p w:rsidR="00874FC9" w:rsidRPr="0053257C" w:rsidRDefault="00874FC9" w:rsidP="00CF0E06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53257C">
              <w:rPr>
                <w:color w:val="auto"/>
              </w:rPr>
              <w:t xml:space="preserve">Министерство финансов </w:t>
            </w:r>
            <w:proofErr w:type="spellStart"/>
            <w:r w:rsidRPr="0053257C">
              <w:rPr>
                <w:color w:val="auto"/>
              </w:rPr>
              <w:t>ДНР</w:t>
            </w:r>
            <w:proofErr w:type="spellEnd"/>
            <w:r w:rsidRPr="0053257C">
              <w:rPr>
                <w:color w:val="auto"/>
              </w:rPr>
              <w:t xml:space="preserve">  </w:t>
            </w:r>
            <w:r w:rsidRPr="0053257C">
              <w:rPr>
                <w:color w:val="auto"/>
              </w:rPr>
              <w:sym w:font="Symbol" w:char="F05B"/>
            </w:r>
            <w:r w:rsidRPr="0053257C">
              <w:rPr>
                <w:color w:val="auto"/>
              </w:rPr>
              <w:t>Электронный ресурс</w:t>
            </w:r>
            <w:r w:rsidRPr="0053257C">
              <w:rPr>
                <w:color w:val="auto"/>
              </w:rPr>
              <w:sym w:font="Symbol" w:char="F05D"/>
            </w:r>
            <w:r w:rsidRPr="0053257C">
              <w:rPr>
                <w:color w:val="auto"/>
              </w:rPr>
              <w:t xml:space="preserve">. – Режим доступа: </w:t>
            </w:r>
            <w:hyperlink r:id="rId8" w:history="1">
              <w:r w:rsidRPr="00B07584">
                <w:rPr>
                  <w:rStyle w:val="a4"/>
                  <w:color w:val="auto"/>
                  <w:shd w:val="clear" w:color="auto" w:fill="FFFFFF"/>
                </w:rPr>
                <w:t>https://minfindnr.ru/</w:t>
              </w:r>
            </w:hyperlink>
          </w:p>
        </w:tc>
      </w:tr>
      <w:tr w:rsidR="00874FC9" w:rsidRPr="00A36BAB" w:rsidTr="00874FC9">
        <w:tc>
          <w:tcPr>
            <w:tcW w:w="668" w:type="dxa"/>
          </w:tcPr>
          <w:p w:rsidR="00874FC9" w:rsidRDefault="00874FC9" w:rsidP="00CF0E06">
            <w:pPr>
              <w:jc w:val="center"/>
            </w:pPr>
            <w:proofErr w:type="spellStart"/>
            <w:r>
              <w:t>Э.3</w:t>
            </w:r>
            <w:proofErr w:type="spellEnd"/>
            <w:r>
              <w:t>.</w:t>
            </w:r>
          </w:p>
        </w:tc>
        <w:tc>
          <w:tcPr>
            <w:tcW w:w="9505" w:type="dxa"/>
          </w:tcPr>
          <w:p w:rsidR="00874FC9" w:rsidRPr="000D5CC2" w:rsidRDefault="00874FC9" w:rsidP="00CF0E06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hd w:val="clear" w:color="auto" w:fill="FFFFFF"/>
              </w:rPr>
            </w:pPr>
            <w:r w:rsidRPr="000D5CC2">
              <w:rPr>
                <w:rStyle w:val="a4"/>
                <w:color w:val="auto"/>
                <w:shd w:val="clear" w:color="auto" w:fill="FFFFFF"/>
              </w:rPr>
              <w:t xml:space="preserve">Сайт Министерства доходов и сборов </w:t>
            </w:r>
            <w:proofErr w:type="spellStart"/>
            <w:r w:rsidRPr="000D5CC2">
              <w:rPr>
                <w:rStyle w:val="a4"/>
                <w:color w:val="auto"/>
                <w:shd w:val="clear" w:color="auto" w:fill="FFFFFF"/>
              </w:rPr>
              <w:t>ДНР</w:t>
            </w:r>
            <w:proofErr w:type="spellEnd"/>
            <w:r w:rsidRPr="000D5CC2">
              <w:rPr>
                <w:rStyle w:val="a4"/>
                <w:color w:val="auto"/>
                <w:shd w:val="clear" w:color="auto" w:fill="FFFFFF"/>
              </w:rPr>
              <w:t xml:space="preserve"> </w:t>
            </w:r>
            <w:r w:rsidRPr="000D5CC2">
              <w:rPr>
                <w:rStyle w:val="a4"/>
                <w:color w:val="auto"/>
                <w:shd w:val="clear" w:color="auto" w:fill="FFFFFF"/>
              </w:rPr>
              <w:sym w:font="Symbol" w:char="F05B"/>
            </w:r>
            <w:r w:rsidRPr="000D5CC2">
              <w:rPr>
                <w:rStyle w:val="a4"/>
                <w:color w:val="auto"/>
                <w:shd w:val="clear" w:color="auto" w:fill="FFFFFF"/>
              </w:rPr>
              <w:t>Электронный ресурс</w:t>
            </w:r>
            <w:r w:rsidRPr="000D5CC2">
              <w:rPr>
                <w:rStyle w:val="a4"/>
                <w:color w:val="auto"/>
                <w:shd w:val="clear" w:color="auto" w:fill="FFFFFF"/>
              </w:rPr>
              <w:sym w:font="Symbol" w:char="F05D"/>
            </w:r>
            <w:r w:rsidRPr="000D5CC2">
              <w:rPr>
                <w:rStyle w:val="a4"/>
                <w:color w:val="auto"/>
                <w:shd w:val="clear" w:color="auto" w:fill="FFFFFF"/>
              </w:rPr>
              <w:t xml:space="preserve">.– Режим доступа:   </w:t>
            </w:r>
            <w:hyperlink r:id="rId9" w:history="1">
              <w:r w:rsidRPr="000D5CC2">
                <w:rPr>
                  <w:rStyle w:val="a4"/>
                  <w:color w:val="auto"/>
                  <w:shd w:val="clear" w:color="auto" w:fill="FFFFFF"/>
                </w:rPr>
                <w:t>http://mdsdnr.ru</w:t>
              </w:r>
            </w:hyperlink>
            <w:r w:rsidRPr="000D5CC2">
              <w:rPr>
                <w:rStyle w:val="a4"/>
                <w:color w:val="auto"/>
                <w:shd w:val="clear" w:color="auto" w:fill="FFFFFF"/>
              </w:rPr>
              <w:t xml:space="preserve"> </w:t>
            </w:r>
          </w:p>
        </w:tc>
      </w:tr>
    </w:tbl>
    <w:p w:rsidR="00874FC9" w:rsidRPr="00CB3B4E" w:rsidRDefault="00874FC9" w:rsidP="00874FC9"/>
    <w:p w:rsidR="00A96F61" w:rsidRDefault="00A96F61"/>
    <w:sectPr w:rsidR="00A96F61" w:rsidSect="00874FC9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1733B"/>
    <w:multiLevelType w:val="hybridMultilevel"/>
    <w:tmpl w:val="555E8E02"/>
    <w:lvl w:ilvl="0" w:tplc="96D054BC">
      <w:start w:val="1"/>
      <w:numFmt w:val="decimal"/>
      <w:lvlText w:val="%1."/>
      <w:lvlJc w:val="left"/>
      <w:pPr>
        <w:ind w:left="2054" w:hanging="281"/>
      </w:pPr>
      <w:rPr>
        <w:rFonts w:ascii="Times New Roman" w:eastAsia="Times New Roman" w:hAnsi="Times New Roman" w:cs="Times New Roman" w:hint="default"/>
        <w:i w:val="0"/>
        <w:w w:val="100"/>
        <w:sz w:val="24"/>
        <w:szCs w:val="24"/>
      </w:rPr>
    </w:lvl>
    <w:lvl w:ilvl="1" w:tplc="F2F41A40">
      <w:numFmt w:val="bullet"/>
      <w:lvlText w:val="•"/>
      <w:lvlJc w:val="left"/>
      <w:pPr>
        <w:ind w:left="2944" w:hanging="281"/>
      </w:pPr>
      <w:rPr>
        <w:rFonts w:hint="default"/>
      </w:rPr>
    </w:lvl>
    <w:lvl w:ilvl="2" w:tplc="8D1C04CA">
      <w:numFmt w:val="bullet"/>
      <w:lvlText w:val="•"/>
      <w:lvlJc w:val="left"/>
      <w:pPr>
        <w:ind w:left="3829" w:hanging="281"/>
      </w:pPr>
      <w:rPr>
        <w:rFonts w:hint="default"/>
      </w:rPr>
    </w:lvl>
    <w:lvl w:ilvl="3" w:tplc="F2C2C714">
      <w:numFmt w:val="bullet"/>
      <w:lvlText w:val="•"/>
      <w:lvlJc w:val="left"/>
      <w:pPr>
        <w:ind w:left="4713" w:hanging="281"/>
      </w:pPr>
      <w:rPr>
        <w:rFonts w:hint="default"/>
      </w:rPr>
    </w:lvl>
    <w:lvl w:ilvl="4" w:tplc="E668D1D4">
      <w:numFmt w:val="bullet"/>
      <w:lvlText w:val="•"/>
      <w:lvlJc w:val="left"/>
      <w:pPr>
        <w:ind w:left="5598" w:hanging="281"/>
      </w:pPr>
      <w:rPr>
        <w:rFonts w:hint="default"/>
      </w:rPr>
    </w:lvl>
    <w:lvl w:ilvl="5" w:tplc="4364AE2E">
      <w:numFmt w:val="bullet"/>
      <w:lvlText w:val="•"/>
      <w:lvlJc w:val="left"/>
      <w:pPr>
        <w:ind w:left="6483" w:hanging="281"/>
      </w:pPr>
      <w:rPr>
        <w:rFonts w:hint="default"/>
      </w:rPr>
    </w:lvl>
    <w:lvl w:ilvl="6" w:tplc="9C341CFC">
      <w:numFmt w:val="bullet"/>
      <w:lvlText w:val="•"/>
      <w:lvlJc w:val="left"/>
      <w:pPr>
        <w:ind w:left="7367" w:hanging="281"/>
      </w:pPr>
      <w:rPr>
        <w:rFonts w:hint="default"/>
      </w:rPr>
    </w:lvl>
    <w:lvl w:ilvl="7" w:tplc="717E7C3C">
      <w:numFmt w:val="bullet"/>
      <w:lvlText w:val="•"/>
      <w:lvlJc w:val="left"/>
      <w:pPr>
        <w:ind w:left="8252" w:hanging="281"/>
      </w:pPr>
      <w:rPr>
        <w:rFonts w:hint="default"/>
      </w:rPr>
    </w:lvl>
    <w:lvl w:ilvl="8" w:tplc="9AD082B0">
      <w:numFmt w:val="bullet"/>
      <w:lvlText w:val="•"/>
      <w:lvlJc w:val="left"/>
      <w:pPr>
        <w:ind w:left="9137" w:hanging="28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74FC9"/>
    <w:rsid w:val="00103863"/>
    <w:rsid w:val="001D50A2"/>
    <w:rsid w:val="0021562A"/>
    <w:rsid w:val="00271F8A"/>
    <w:rsid w:val="00874FC9"/>
    <w:rsid w:val="009805D7"/>
    <w:rsid w:val="00A86E7E"/>
    <w:rsid w:val="00A96F61"/>
    <w:rsid w:val="00AA6B3F"/>
    <w:rsid w:val="00AB38E2"/>
    <w:rsid w:val="00D71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4FC9"/>
    <w:pPr>
      <w:keepNext/>
      <w:jc w:val="center"/>
      <w:outlineLvl w:val="0"/>
    </w:pPr>
    <w:rPr>
      <w:b/>
      <w:bCs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4FC9"/>
    <w:rPr>
      <w:rFonts w:ascii="Times New Roman" w:eastAsia="Times New Roman" w:hAnsi="Times New Roman" w:cs="Times New Roman"/>
      <w:b/>
      <w:bCs/>
      <w:iCs/>
      <w:sz w:val="32"/>
      <w:szCs w:val="24"/>
      <w:lang w:eastAsia="ru-RU"/>
    </w:rPr>
  </w:style>
  <w:style w:type="character" w:styleId="a3">
    <w:name w:val="Emphasis"/>
    <w:basedOn w:val="a0"/>
    <w:qFormat/>
    <w:rsid w:val="00874FC9"/>
    <w:rPr>
      <w:i/>
      <w:iCs/>
    </w:rPr>
  </w:style>
  <w:style w:type="character" w:styleId="a4">
    <w:name w:val="Hyperlink"/>
    <w:basedOn w:val="a0"/>
    <w:rsid w:val="00874FC9"/>
    <w:rPr>
      <w:color w:val="0000FF"/>
      <w:u w:val="single"/>
    </w:rPr>
  </w:style>
  <w:style w:type="paragraph" w:customStyle="1" w:styleId="Default">
    <w:name w:val="Default"/>
    <w:rsid w:val="00874F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">
    <w:name w:val="Абзац списка2"/>
    <w:basedOn w:val="a"/>
    <w:link w:val="ListParagraphChar"/>
    <w:rsid w:val="00874FC9"/>
    <w:pPr>
      <w:widowControl w:val="0"/>
      <w:autoSpaceDE w:val="0"/>
      <w:autoSpaceDN w:val="0"/>
      <w:ind w:left="922" w:firstLine="852"/>
    </w:pPr>
    <w:rPr>
      <w:rFonts w:eastAsia="Calibri"/>
      <w:sz w:val="22"/>
      <w:szCs w:val="22"/>
    </w:rPr>
  </w:style>
  <w:style w:type="character" w:customStyle="1" w:styleId="ListParagraphChar">
    <w:name w:val="List Paragraph Char"/>
    <w:link w:val="2"/>
    <w:locked/>
    <w:rsid w:val="00874FC9"/>
    <w:rPr>
      <w:rFonts w:ascii="Times New Roman" w:eastAsia="Calibri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findn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cxdn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pruche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loud.mail.ru/public/FoAX/xaYgNGgs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dsdn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644</Words>
  <Characters>3671</Characters>
  <Application>Microsoft Office Word</Application>
  <DocSecurity>0</DocSecurity>
  <Lines>30</Lines>
  <Paragraphs>8</Paragraphs>
  <ScaleCrop>false</ScaleCrop>
  <Company>Grizli777</Company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 Technology</dc:creator>
  <cp:lastModifiedBy>Smart Technology</cp:lastModifiedBy>
  <cp:revision>3</cp:revision>
  <cp:lastPrinted>2020-11-15T15:25:00Z</cp:lastPrinted>
  <dcterms:created xsi:type="dcterms:W3CDTF">2021-10-10T08:30:00Z</dcterms:created>
  <dcterms:modified xsi:type="dcterms:W3CDTF">2021-10-10T08:56:00Z</dcterms:modified>
</cp:coreProperties>
</file>